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3F" w:rsidRDefault="00302A3F" w:rsidP="00302A3F">
      <w:bookmarkStart w:id="0" w:name="_GoBack"/>
      <w:r>
        <w:t>Обзоры обращений за февраль 2022 года</w:t>
      </w:r>
    </w:p>
    <w:bookmarkEnd w:id="0"/>
    <w:p w:rsidR="00302A3F" w:rsidRDefault="00302A3F" w:rsidP="00302A3F">
      <w:r>
        <w:t>02.03.2022, 11:18</w:t>
      </w:r>
    </w:p>
    <w:p w:rsidR="00302A3F" w:rsidRDefault="00302A3F" w:rsidP="00302A3F">
      <w:r>
        <w:t xml:space="preserve">Аналитическая информация </w:t>
      </w:r>
    </w:p>
    <w:p w:rsidR="00302A3F" w:rsidRDefault="00302A3F" w:rsidP="00302A3F">
      <w:r>
        <w:t xml:space="preserve">к отчету за февраль месяц 2022 года о рассмотрении обращений, поступивших в органы местного самоуправления Пригородного муниципального образования </w:t>
      </w:r>
    </w:p>
    <w:p w:rsidR="00302A3F" w:rsidRDefault="00302A3F" w:rsidP="00302A3F">
      <w:r>
        <w:t xml:space="preserve">        </w:t>
      </w:r>
    </w:p>
    <w:p w:rsidR="00302A3F" w:rsidRDefault="00302A3F" w:rsidP="00302A3F"/>
    <w:p w:rsidR="00302A3F" w:rsidRDefault="00302A3F" w:rsidP="00302A3F">
      <w:r>
        <w:t xml:space="preserve">В отчетный период поступило  1 письменное обращение,  в них 1 вопрос. </w:t>
      </w:r>
    </w:p>
    <w:p w:rsidR="00302A3F" w:rsidRDefault="00302A3F" w:rsidP="00302A3F">
      <w:r>
        <w:t xml:space="preserve">Из них из вышестоящих органов -  0 обращений, в том числе </w:t>
      </w:r>
      <w:proofErr w:type="gramStart"/>
      <w:r>
        <w:t>из</w:t>
      </w:r>
      <w:proofErr w:type="gramEnd"/>
      <w:r>
        <w:t xml:space="preserve">: </w:t>
      </w:r>
    </w:p>
    <w:p w:rsidR="00302A3F" w:rsidRDefault="00302A3F" w:rsidP="00302A3F">
      <w:r>
        <w:t>- управления по работе с обращениями граждан Правительства области – 0;</w:t>
      </w:r>
    </w:p>
    <w:p w:rsidR="00302A3F" w:rsidRDefault="00302A3F" w:rsidP="00302A3F">
      <w:r>
        <w:t>- секретариатов заместителя Председателя Правительства Саратовской области – 0;</w:t>
      </w:r>
    </w:p>
    <w:p w:rsidR="00302A3F" w:rsidRDefault="00302A3F" w:rsidP="00302A3F">
      <w:r>
        <w:t>- министерств, комитетов и управлений Правительств области (указать наименование)-0</w:t>
      </w:r>
    </w:p>
    <w:p w:rsidR="00302A3F" w:rsidRDefault="00302A3F" w:rsidP="00302A3F">
      <w:r>
        <w:t xml:space="preserve">- от депутатов областной Думы, </w:t>
      </w:r>
      <w:proofErr w:type="gramStart"/>
      <w:r>
        <w:t>районного</w:t>
      </w:r>
      <w:proofErr w:type="gramEnd"/>
      <w:r>
        <w:t xml:space="preserve"> собрания-0;</w:t>
      </w:r>
    </w:p>
    <w:p w:rsidR="00302A3F" w:rsidRDefault="00302A3F" w:rsidP="00302A3F">
      <w:r>
        <w:t xml:space="preserve">- других органов-0.    </w:t>
      </w:r>
    </w:p>
    <w:p w:rsidR="00302A3F" w:rsidRDefault="00302A3F" w:rsidP="00302A3F">
      <w:r>
        <w:t xml:space="preserve">    Тревожные обращения </w:t>
      </w:r>
    </w:p>
    <w:p w:rsidR="00302A3F" w:rsidRDefault="00302A3F" w:rsidP="00302A3F">
      <w:r>
        <w:t>Обращения, в которых подняты проблемы, затрагивающие интересы широкого круга населения и наиболее актуальные на данный момент в феврале 2022 года</w:t>
      </w:r>
    </w:p>
    <w:p w:rsidR="00302A3F" w:rsidRDefault="00302A3F" w:rsidP="00302A3F">
      <w:r>
        <w:t>не поступали.</w:t>
      </w:r>
    </w:p>
    <w:p w:rsidR="00302A3F" w:rsidRDefault="00302A3F" w:rsidP="00302A3F">
      <w:r>
        <w:t xml:space="preserve">    Основные вопросы, содержащиеся в обращениях</w:t>
      </w:r>
    </w:p>
    <w:p w:rsidR="00302A3F" w:rsidRDefault="00302A3F" w:rsidP="00302A3F">
      <w:r>
        <w:t xml:space="preserve">   1.Об оказании материальной помощи жителю </w:t>
      </w:r>
      <w:proofErr w:type="spellStart"/>
      <w:r>
        <w:t>с</w:t>
      </w:r>
      <w:proofErr w:type="gramStart"/>
      <w:r>
        <w:t>.Б</w:t>
      </w:r>
      <w:proofErr w:type="gramEnd"/>
      <w:r>
        <w:t>обровка</w:t>
      </w:r>
      <w:proofErr w:type="spellEnd"/>
      <w:r>
        <w:t>.</w:t>
      </w:r>
    </w:p>
    <w:p w:rsidR="00302A3F" w:rsidRDefault="00302A3F" w:rsidP="00302A3F">
      <w:r>
        <w:t xml:space="preserve">    Приняты меры (положительно решенные обращения).                                                                                   1. Оказана материальная помощь жителю </w:t>
      </w:r>
      <w:proofErr w:type="spellStart"/>
      <w:r>
        <w:t>с</w:t>
      </w:r>
      <w:proofErr w:type="gramStart"/>
      <w:r>
        <w:t>.Б</w:t>
      </w:r>
      <w:proofErr w:type="gramEnd"/>
      <w:r>
        <w:t>обровка</w:t>
      </w:r>
      <w:proofErr w:type="spellEnd"/>
      <w:r>
        <w:t>.</w:t>
      </w:r>
    </w:p>
    <w:p w:rsidR="00302A3F" w:rsidRDefault="00302A3F" w:rsidP="00302A3F"/>
    <w:p w:rsidR="00302A3F" w:rsidRDefault="00302A3F" w:rsidP="00302A3F">
      <w:r>
        <w:t>Категория: Обзоры обращений</w:t>
      </w:r>
      <w:proofErr w:type="gramStart"/>
      <w:r>
        <w:t xml:space="preserve"> | Д</w:t>
      </w:r>
      <w:proofErr w:type="gramEnd"/>
      <w:r>
        <w:t xml:space="preserve">обавил: </w:t>
      </w:r>
      <w:proofErr w:type="spellStart"/>
      <w:r>
        <w:t>Администрация_поселения</w:t>
      </w:r>
      <w:proofErr w:type="spellEnd"/>
    </w:p>
    <w:p w:rsidR="00955E5B" w:rsidRPr="00302A3F" w:rsidRDefault="00302A3F" w:rsidP="00302A3F">
      <w:r>
        <w:t>Просмотров: 40 | Загрузок: 0</w:t>
      </w:r>
    </w:p>
    <w:sectPr w:rsidR="00955E5B" w:rsidRPr="0030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67"/>
    <w:rsid w:val="00302A3F"/>
    <w:rsid w:val="0069524C"/>
    <w:rsid w:val="00955E5B"/>
    <w:rsid w:val="00BA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298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</dc:creator>
  <cp:lastModifiedBy>Ан</cp:lastModifiedBy>
  <cp:revision>2</cp:revision>
  <dcterms:created xsi:type="dcterms:W3CDTF">2022-05-22T17:58:00Z</dcterms:created>
  <dcterms:modified xsi:type="dcterms:W3CDTF">2022-05-22T17:58:00Z</dcterms:modified>
</cp:coreProperties>
</file>