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5E" w:rsidRPr="000A2F5E" w:rsidRDefault="000A2F5E" w:rsidP="000A2F5E">
      <w:pPr>
        <w:jc w:val="center"/>
        <w:rPr>
          <w:sz w:val="28"/>
          <w:szCs w:val="28"/>
          <w:highlight w:val="red"/>
        </w:rPr>
      </w:pPr>
      <w:r w:rsidRPr="000A2F5E">
        <w:drawing>
          <wp:inline distT="0" distB="0" distL="0" distR="0" wp14:anchorId="03427992" wp14:editId="283E8279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F5E" w:rsidRPr="000A2F5E" w:rsidRDefault="000A2F5E" w:rsidP="000A2F5E">
      <w:pPr>
        <w:jc w:val="center"/>
        <w:rPr>
          <w:sz w:val="28"/>
          <w:szCs w:val="28"/>
        </w:rPr>
      </w:pPr>
      <w:r w:rsidRPr="000A2F5E">
        <w:rPr>
          <w:b/>
          <w:bCs/>
          <w:sz w:val="28"/>
          <w:szCs w:val="28"/>
        </w:rPr>
        <w:t>Совет депутатов</w:t>
      </w:r>
    </w:p>
    <w:p w:rsidR="000A2F5E" w:rsidRPr="000A2F5E" w:rsidRDefault="000A2F5E" w:rsidP="000A2F5E">
      <w:pPr>
        <w:jc w:val="center"/>
        <w:rPr>
          <w:sz w:val="28"/>
          <w:szCs w:val="28"/>
        </w:rPr>
      </w:pPr>
      <w:r w:rsidRPr="000A2F5E">
        <w:rPr>
          <w:b/>
          <w:bCs/>
          <w:sz w:val="28"/>
          <w:szCs w:val="28"/>
        </w:rPr>
        <w:t xml:space="preserve">Пригородного муниципального образования </w:t>
      </w:r>
    </w:p>
    <w:p w:rsidR="000A2F5E" w:rsidRPr="000A2F5E" w:rsidRDefault="000A2F5E" w:rsidP="000A2F5E">
      <w:pPr>
        <w:jc w:val="center"/>
        <w:rPr>
          <w:sz w:val="28"/>
          <w:szCs w:val="28"/>
        </w:rPr>
      </w:pPr>
      <w:r w:rsidRPr="000A2F5E">
        <w:rPr>
          <w:b/>
          <w:bCs/>
          <w:sz w:val="28"/>
          <w:szCs w:val="28"/>
        </w:rPr>
        <w:t>Петровского муниципального района Саратовской области</w:t>
      </w:r>
    </w:p>
    <w:p w:rsidR="000A2F5E" w:rsidRPr="000A2F5E" w:rsidRDefault="000A2F5E" w:rsidP="000A2F5E">
      <w:pPr>
        <w:spacing w:after="240"/>
        <w:jc w:val="center"/>
        <w:rPr>
          <w:sz w:val="28"/>
          <w:szCs w:val="28"/>
        </w:rPr>
      </w:pPr>
    </w:p>
    <w:p w:rsidR="000A2F5E" w:rsidRPr="000A2F5E" w:rsidRDefault="000A2F5E" w:rsidP="000A2F5E">
      <w:pPr>
        <w:spacing w:after="119"/>
        <w:jc w:val="center"/>
        <w:rPr>
          <w:sz w:val="28"/>
          <w:szCs w:val="28"/>
        </w:rPr>
      </w:pPr>
      <w:r w:rsidRPr="000A2F5E">
        <w:rPr>
          <w:b/>
          <w:bCs/>
          <w:sz w:val="28"/>
          <w:szCs w:val="28"/>
        </w:rPr>
        <w:t>РЕШЕНИЕ</w:t>
      </w:r>
    </w:p>
    <w:p w:rsidR="000A2F5E" w:rsidRPr="000A2F5E" w:rsidRDefault="000A2F5E" w:rsidP="000A2F5E">
      <w:pPr>
        <w:spacing w:after="240"/>
        <w:jc w:val="center"/>
        <w:rPr>
          <w:sz w:val="28"/>
          <w:szCs w:val="28"/>
        </w:rPr>
      </w:pPr>
      <w:bookmarkStart w:id="0" w:name="_GoBack"/>
      <w:bookmarkEnd w:id="0"/>
    </w:p>
    <w:p w:rsidR="000A2F5E" w:rsidRPr="00B35607" w:rsidRDefault="000A2F5E" w:rsidP="000A2F5E">
      <w:pPr>
        <w:rPr>
          <w:sz w:val="28"/>
          <w:szCs w:val="28"/>
        </w:rPr>
      </w:pPr>
      <w:r w:rsidRPr="00B35607">
        <w:rPr>
          <w:sz w:val="28"/>
          <w:szCs w:val="28"/>
        </w:rPr>
        <w:t xml:space="preserve">от  </w:t>
      </w:r>
      <w:r>
        <w:rPr>
          <w:sz w:val="28"/>
          <w:szCs w:val="28"/>
        </w:rPr>
        <w:t>29</w:t>
      </w:r>
      <w:r w:rsidRPr="00B35607">
        <w:rPr>
          <w:sz w:val="28"/>
          <w:szCs w:val="28"/>
        </w:rPr>
        <w:t xml:space="preserve">.02.2024 года  № </w:t>
      </w:r>
      <w:r>
        <w:rPr>
          <w:sz w:val="28"/>
          <w:szCs w:val="28"/>
        </w:rPr>
        <w:t>09-34</w:t>
      </w:r>
      <w:r>
        <w:rPr>
          <w:sz w:val="28"/>
          <w:szCs w:val="28"/>
        </w:rPr>
        <w:t>/05</w:t>
      </w:r>
    </w:p>
    <w:p w:rsidR="000A2F5E" w:rsidRPr="000A2F5E" w:rsidRDefault="000A2F5E" w:rsidP="000A2F5E">
      <w:pPr>
        <w:rPr>
          <w:sz w:val="28"/>
          <w:szCs w:val="28"/>
        </w:rPr>
      </w:pPr>
      <w:r w:rsidRPr="000A2F5E">
        <w:rPr>
          <w:sz w:val="28"/>
          <w:szCs w:val="28"/>
        </w:rPr>
        <w:t xml:space="preserve">п. </w:t>
      </w:r>
      <w:proofErr w:type="gramStart"/>
      <w:r w:rsidRPr="000A2F5E">
        <w:rPr>
          <w:sz w:val="28"/>
          <w:szCs w:val="28"/>
        </w:rPr>
        <w:t>Пригородный</w:t>
      </w:r>
      <w:proofErr w:type="gramEnd"/>
      <w:r w:rsidRPr="000A2F5E">
        <w:rPr>
          <w:sz w:val="28"/>
          <w:szCs w:val="28"/>
        </w:rPr>
        <w:t xml:space="preserve"> Петровского района</w:t>
      </w:r>
      <w:bookmarkStart w:id="1" w:name="Par1"/>
      <w:bookmarkEnd w:id="1"/>
    </w:p>
    <w:p w:rsidR="000A2F5E" w:rsidRPr="000A2F5E" w:rsidRDefault="000A2F5E" w:rsidP="000A2F5E">
      <w:pPr>
        <w:spacing w:before="100" w:beforeAutospacing="1"/>
        <w:jc w:val="both"/>
      </w:pPr>
      <w:r w:rsidRPr="000A2F5E">
        <w:rPr>
          <w:b/>
          <w:bCs/>
          <w:sz w:val="27"/>
          <w:szCs w:val="27"/>
        </w:rPr>
        <w:t xml:space="preserve">О внесении изменений в решение </w:t>
      </w:r>
      <w:proofErr w:type="gramStart"/>
      <w:r w:rsidRPr="000A2F5E">
        <w:rPr>
          <w:b/>
          <w:bCs/>
          <w:sz w:val="27"/>
          <w:szCs w:val="27"/>
        </w:rPr>
        <w:t>Совета депутатов Пригородного муниципального образования Петровского муниципального района Саратовской области</w:t>
      </w:r>
      <w:proofErr w:type="gramEnd"/>
      <w:r w:rsidRPr="000A2F5E">
        <w:rPr>
          <w:b/>
          <w:bCs/>
          <w:sz w:val="27"/>
          <w:szCs w:val="27"/>
        </w:rPr>
        <w:t xml:space="preserve"> от 25.10.2017 № 56-165 «Об утверждении Правил благоустройства территории Пригородного муниципального образования Петровского муниципального района Саратовской области»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4F7206" w:rsidRDefault="00E21E2B" w:rsidP="00E21E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«Об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Федерации»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4F7206">
        <w:rPr>
          <w:bCs/>
          <w:sz w:val="28"/>
          <w:szCs w:val="28"/>
        </w:rPr>
        <w:t>Пригородного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 w:rsidR="004F7206">
        <w:rPr>
          <w:bCs/>
          <w:sz w:val="28"/>
          <w:szCs w:val="28"/>
        </w:rPr>
        <w:t xml:space="preserve"> Петровского муниципального района Саратовской области</w:t>
      </w:r>
      <w:r w:rsidRPr="0072277C">
        <w:rPr>
          <w:bCs/>
          <w:sz w:val="28"/>
          <w:szCs w:val="28"/>
        </w:rPr>
        <w:t>,</w:t>
      </w:r>
      <w:r w:rsidR="00F06A9A">
        <w:rPr>
          <w:bCs/>
          <w:sz w:val="28"/>
          <w:szCs w:val="28"/>
        </w:rPr>
        <w:t xml:space="preserve"> </w:t>
      </w:r>
      <w:r w:rsidR="004F7206">
        <w:rPr>
          <w:bCs/>
          <w:sz w:val="28"/>
          <w:szCs w:val="28"/>
        </w:rPr>
        <w:t xml:space="preserve">Совет депутатов </w:t>
      </w:r>
      <w:r w:rsidR="004F7206">
        <w:rPr>
          <w:bCs/>
          <w:sz w:val="28"/>
          <w:szCs w:val="28"/>
        </w:rPr>
        <w:t xml:space="preserve">Пригородного </w:t>
      </w:r>
      <w:r w:rsidR="004F7206" w:rsidRPr="0072277C">
        <w:rPr>
          <w:bCs/>
          <w:sz w:val="28"/>
          <w:szCs w:val="28"/>
        </w:rPr>
        <w:t>муниципального</w:t>
      </w:r>
      <w:r w:rsidR="004F7206">
        <w:rPr>
          <w:bCs/>
          <w:sz w:val="28"/>
          <w:szCs w:val="28"/>
        </w:rPr>
        <w:t xml:space="preserve"> </w:t>
      </w:r>
      <w:r w:rsidR="004F7206" w:rsidRPr="0072277C">
        <w:rPr>
          <w:bCs/>
          <w:sz w:val="28"/>
          <w:szCs w:val="28"/>
        </w:rPr>
        <w:t>образования</w:t>
      </w:r>
      <w:r w:rsidR="004F7206">
        <w:rPr>
          <w:bCs/>
          <w:sz w:val="28"/>
          <w:szCs w:val="28"/>
        </w:rPr>
        <w:t xml:space="preserve"> Петровского муниципального района Саратовской области</w:t>
      </w:r>
    </w:p>
    <w:p w:rsidR="00E21E2B" w:rsidRPr="00FD23AE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E21E2B" w:rsidRDefault="00E21E2B" w:rsidP="004F720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AB3B55">
        <w:rPr>
          <w:bCs/>
          <w:sz w:val="28"/>
          <w:szCs w:val="28"/>
        </w:rPr>
        <w:t>Внести в</w:t>
      </w:r>
      <w:r w:rsidR="0081445B">
        <w:rPr>
          <w:bCs/>
          <w:sz w:val="28"/>
          <w:szCs w:val="28"/>
        </w:rPr>
        <w:t xml:space="preserve"> приложение к</w:t>
      </w:r>
      <w:r w:rsidR="00AB3B55">
        <w:rPr>
          <w:bCs/>
          <w:sz w:val="28"/>
          <w:szCs w:val="28"/>
        </w:rPr>
        <w:t xml:space="preserve"> решени</w:t>
      </w:r>
      <w:r w:rsidR="0081445B">
        <w:rPr>
          <w:bCs/>
          <w:sz w:val="28"/>
          <w:szCs w:val="28"/>
        </w:rPr>
        <w:t>ю</w:t>
      </w:r>
      <w:r w:rsidR="00AB3B55">
        <w:rPr>
          <w:bCs/>
          <w:sz w:val="28"/>
          <w:szCs w:val="28"/>
        </w:rPr>
        <w:t xml:space="preserve"> </w:t>
      </w:r>
      <w:r w:rsidR="004F7206">
        <w:rPr>
          <w:bCs/>
          <w:sz w:val="28"/>
          <w:szCs w:val="28"/>
        </w:rPr>
        <w:t>Совет</w:t>
      </w:r>
      <w:r w:rsidR="004F7206">
        <w:rPr>
          <w:bCs/>
          <w:sz w:val="28"/>
          <w:szCs w:val="28"/>
        </w:rPr>
        <w:t>а</w:t>
      </w:r>
      <w:r w:rsidR="004F7206">
        <w:rPr>
          <w:bCs/>
          <w:sz w:val="28"/>
          <w:szCs w:val="28"/>
        </w:rPr>
        <w:t xml:space="preserve"> депутатов Пригородного </w:t>
      </w:r>
      <w:r w:rsidR="004F7206" w:rsidRPr="0072277C">
        <w:rPr>
          <w:bCs/>
          <w:sz w:val="28"/>
          <w:szCs w:val="28"/>
        </w:rPr>
        <w:t>муниципального</w:t>
      </w:r>
      <w:r w:rsidR="004F7206">
        <w:rPr>
          <w:bCs/>
          <w:sz w:val="28"/>
          <w:szCs w:val="28"/>
        </w:rPr>
        <w:t xml:space="preserve"> </w:t>
      </w:r>
      <w:r w:rsidR="004F7206" w:rsidRPr="0072277C">
        <w:rPr>
          <w:bCs/>
          <w:sz w:val="28"/>
          <w:szCs w:val="28"/>
        </w:rPr>
        <w:t>образования</w:t>
      </w:r>
      <w:r w:rsidR="004F7206">
        <w:rPr>
          <w:bCs/>
          <w:sz w:val="28"/>
          <w:szCs w:val="28"/>
        </w:rPr>
        <w:t xml:space="preserve"> Петровского муниципального района Саратовской области</w:t>
      </w:r>
      <w:r w:rsidR="004F7206">
        <w:rPr>
          <w:bCs/>
          <w:sz w:val="28"/>
          <w:szCs w:val="28"/>
        </w:rPr>
        <w:t xml:space="preserve"> </w:t>
      </w:r>
      <w:r w:rsidR="004F7206" w:rsidRPr="004F7206">
        <w:rPr>
          <w:bCs/>
          <w:sz w:val="28"/>
          <w:szCs w:val="28"/>
        </w:rPr>
        <w:t>от 25 октября 2017 года № 56-165 "Об утверждении Правил благоустройства территории Пригородного муниципального образования Петровского муниципального района Саратовской области"</w:t>
      </w:r>
      <w:r w:rsidR="004F7206">
        <w:rPr>
          <w:bCs/>
          <w:sz w:val="28"/>
          <w:szCs w:val="28"/>
        </w:rPr>
        <w:t xml:space="preserve"> (с изменением от 26.04.2018 №63-182, от 28.06.2019 №8-28, от 18.05.2020 №21-65, от 27.04.2021 №37-106, от 8.12.2021 г. №50-146</w:t>
      </w:r>
      <w:r w:rsidR="004F7206" w:rsidRPr="004F7206">
        <w:rPr>
          <w:bCs/>
          <w:sz w:val="28"/>
          <w:szCs w:val="28"/>
        </w:rPr>
        <w:t>, от 11.05.20</w:t>
      </w:r>
      <w:r w:rsidR="004F7206">
        <w:rPr>
          <w:bCs/>
          <w:sz w:val="28"/>
          <w:szCs w:val="28"/>
        </w:rPr>
        <w:t>22 №56-162</w:t>
      </w:r>
      <w:r w:rsidR="004F7206" w:rsidRPr="004F7206">
        <w:rPr>
          <w:bCs/>
          <w:sz w:val="28"/>
          <w:szCs w:val="28"/>
        </w:rPr>
        <w:t>, от 30.05.2023 №75-202</w:t>
      </w:r>
      <w:r w:rsidR="00AB3B55">
        <w:rPr>
          <w:bCs/>
          <w:sz w:val="28"/>
          <w:szCs w:val="28"/>
        </w:rPr>
        <w:t>) следующие изменения:</w:t>
      </w:r>
      <w:proofErr w:type="gramEnd"/>
    </w:p>
    <w:p w:rsidR="00972945" w:rsidRDefault="00C156F5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12.2.</w:t>
      </w:r>
      <w:r w:rsidR="001B62D7">
        <w:rPr>
          <w:bCs/>
          <w:sz w:val="28"/>
          <w:szCs w:val="28"/>
        </w:rPr>
        <w:t xml:space="preserve"> дополнить</w:t>
      </w:r>
      <w:r>
        <w:rPr>
          <w:bCs/>
          <w:sz w:val="28"/>
          <w:szCs w:val="28"/>
        </w:rPr>
        <w:t xml:space="preserve"> подпунктом </w:t>
      </w:r>
      <w:r>
        <w:rPr>
          <w:rFonts w:ascii="PT Astra Serif" w:hAnsi="PT Astra Serif"/>
          <w:color w:val="000000"/>
          <w:sz w:val="28"/>
          <w:szCs w:val="28"/>
        </w:rPr>
        <w:t>12.2.4.12</w:t>
      </w:r>
      <w:r>
        <w:rPr>
          <w:rFonts w:ascii="PT Astra Serif" w:hAnsi="PT Astra Serif"/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следующего содержания</w:t>
      </w:r>
      <w:r w:rsidR="001B62D7">
        <w:rPr>
          <w:bCs/>
          <w:sz w:val="28"/>
          <w:szCs w:val="28"/>
        </w:rPr>
        <w:t>:</w:t>
      </w:r>
    </w:p>
    <w:p w:rsidR="00945DD2" w:rsidRDefault="00972945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1C38C6">
        <w:rPr>
          <w:bCs/>
          <w:sz w:val="28"/>
          <w:szCs w:val="28"/>
        </w:rPr>
        <w:t>«</w:t>
      </w:r>
      <w:r w:rsidR="00C156F5">
        <w:rPr>
          <w:rFonts w:ascii="PT Astra Serif" w:hAnsi="PT Astra Serif"/>
          <w:color w:val="000000"/>
          <w:sz w:val="28"/>
          <w:szCs w:val="28"/>
        </w:rPr>
        <w:t>12.2.4.12.</w:t>
      </w:r>
      <w:r w:rsidR="003C065F">
        <w:rPr>
          <w:bCs/>
          <w:sz w:val="28"/>
          <w:szCs w:val="28"/>
        </w:rPr>
        <w:t xml:space="preserve"> </w:t>
      </w:r>
      <w:proofErr w:type="gramStart"/>
      <w:r w:rsidR="00CC4F14">
        <w:rPr>
          <w:bCs/>
          <w:sz w:val="28"/>
          <w:szCs w:val="28"/>
        </w:rPr>
        <w:t xml:space="preserve">В целях синхронизации плановых работ по благоустройству с работами на инженерных коммуникациях </w:t>
      </w:r>
      <w:r w:rsidR="00CC4F14" w:rsidRPr="00CC4F14">
        <w:rPr>
          <w:bCs/>
          <w:sz w:val="28"/>
          <w:szCs w:val="28"/>
        </w:rPr>
        <w:t>ресурсоснабжающие организации и организации связи</w:t>
      </w:r>
      <w:r w:rsidR="003357CA"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="00CC4F14" w:rsidRPr="00CC4F14">
        <w:rPr>
          <w:bCs/>
          <w:sz w:val="28"/>
          <w:szCs w:val="28"/>
        </w:rPr>
        <w:t>, планирующие в предстоящем году осуще</w:t>
      </w:r>
      <w:r w:rsidR="003241A0">
        <w:rPr>
          <w:bCs/>
          <w:sz w:val="28"/>
          <w:szCs w:val="28"/>
        </w:rPr>
        <w:t>ствление работ по строительству</w:t>
      </w:r>
      <w:r w:rsidR="00CC4F14" w:rsidRPr="00CC4F14">
        <w:rPr>
          <w:bCs/>
          <w:sz w:val="28"/>
          <w:szCs w:val="28"/>
        </w:rPr>
        <w:t xml:space="preserve"> и реконструкции подземных сетей инженерно-технического обеспечения и сетей связи, в срок до </w:t>
      </w:r>
      <w:r w:rsidR="00CC4F14" w:rsidRPr="00F02A8E">
        <w:rPr>
          <w:bCs/>
          <w:sz w:val="28"/>
          <w:szCs w:val="28"/>
        </w:rPr>
        <w:t>30 октября</w:t>
      </w:r>
      <w:r w:rsidR="00CC4F14"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 w:rsidR="00C156F5">
        <w:rPr>
          <w:bCs/>
          <w:sz w:val="28"/>
          <w:szCs w:val="28"/>
        </w:rPr>
        <w:t xml:space="preserve">Пригородного </w:t>
      </w:r>
      <w:r w:rsidR="00C156F5" w:rsidRPr="0072277C">
        <w:rPr>
          <w:bCs/>
          <w:sz w:val="28"/>
          <w:szCs w:val="28"/>
        </w:rPr>
        <w:t>муниципального</w:t>
      </w:r>
      <w:r w:rsidR="00C156F5">
        <w:rPr>
          <w:bCs/>
          <w:sz w:val="28"/>
          <w:szCs w:val="28"/>
        </w:rPr>
        <w:t xml:space="preserve"> </w:t>
      </w:r>
      <w:r w:rsidR="00C156F5" w:rsidRPr="0072277C">
        <w:rPr>
          <w:bCs/>
          <w:sz w:val="28"/>
          <w:szCs w:val="28"/>
        </w:rPr>
        <w:t>образования</w:t>
      </w:r>
      <w:r w:rsidR="00C156F5">
        <w:rPr>
          <w:bCs/>
          <w:sz w:val="28"/>
          <w:szCs w:val="28"/>
        </w:rPr>
        <w:t xml:space="preserve"> Петровского муниципального района</w:t>
      </w:r>
      <w:proofErr w:type="gramEnd"/>
      <w:r w:rsidR="00C156F5">
        <w:rPr>
          <w:bCs/>
          <w:sz w:val="28"/>
          <w:szCs w:val="28"/>
        </w:rPr>
        <w:t xml:space="preserve"> Саратовской области</w:t>
      </w:r>
      <w:r w:rsidR="00CC4F14" w:rsidRPr="00C156F5">
        <w:rPr>
          <w:bCs/>
          <w:sz w:val="28"/>
          <w:szCs w:val="28"/>
        </w:rPr>
        <w:t xml:space="preserve"> </w:t>
      </w:r>
      <w:r w:rsidR="00CC4F14" w:rsidRPr="00CC4F14">
        <w:rPr>
          <w:bCs/>
          <w:sz w:val="28"/>
          <w:szCs w:val="28"/>
        </w:rPr>
        <w:t xml:space="preserve">информацию о намеченных </w:t>
      </w:r>
      <w:r w:rsidR="00CC4F14" w:rsidRPr="00CC4F14">
        <w:rPr>
          <w:bCs/>
          <w:sz w:val="28"/>
          <w:szCs w:val="28"/>
        </w:rPr>
        <w:lastRenderedPageBreak/>
        <w:t>работах по строительству</w:t>
      </w:r>
      <w:r w:rsidR="00B07A81">
        <w:rPr>
          <w:bCs/>
          <w:sz w:val="28"/>
          <w:szCs w:val="28"/>
        </w:rPr>
        <w:t xml:space="preserve"> </w:t>
      </w:r>
      <w:r w:rsidR="00CC4F14" w:rsidRPr="00CC4F14">
        <w:rPr>
          <w:bCs/>
          <w:sz w:val="28"/>
          <w:szCs w:val="28"/>
        </w:rPr>
        <w:t>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 w:rsidR="00F02A8E">
        <w:rPr>
          <w:bCs/>
          <w:sz w:val="28"/>
          <w:szCs w:val="28"/>
        </w:rPr>
        <w:t xml:space="preserve"> либо в тот же срок информируют </w:t>
      </w:r>
      <w:r w:rsidR="003357CA" w:rsidRPr="00CC4F14">
        <w:rPr>
          <w:bCs/>
          <w:sz w:val="28"/>
          <w:szCs w:val="28"/>
        </w:rPr>
        <w:t xml:space="preserve">администрацию </w:t>
      </w:r>
      <w:r w:rsidR="00C156F5">
        <w:rPr>
          <w:bCs/>
          <w:sz w:val="28"/>
          <w:szCs w:val="28"/>
        </w:rPr>
        <w:t xml:space="preserve">Пригородного </w:t>
      </w:r>
      <w:r w:rsidR="00C156F5" w:rsidRPr="0072277C">
        <w:rPr>
          <w:bCs/>
          <w:sz w:val="28"/>
          <w:szCs w:val="28"/>
        </w:rPr>
        <w:t>муниципального</w:t>
      </w:r>
      <w:r w:rsidR="00C156F5">
        <w:rPr>
          <w:bCs/>
          <w:sz w:val="28"/>
          <w:szCs w:val="28"/>
        </w:rPr>
        <w:t xml:space="preserve"> </w:t>
      </w:r>
      <w:r w:rsidR="00C156F5" w:rsidRPr="0072277C">
        <w:rPr>
          <w:bCs/>
          <w:sz w:val="28"/>
          <w:szCs w:val="28"/>
        </w:rPr>
        <w:t>образования</w:t>
      </w:r>
      <w:r w:rsidR="00C156F5">
        <w:rPr>
          <w:bCs/>
          <w:sz w:val="28"/>
          <w:szCs w:val="28"/>
        </w:rPr>
        <w:t xml:space="preserve"> Петровского муниципального района Саратовской области</w:t>
      </w:r>
      <w:r w:rsidR="00C156F5">
        <w:rPr>
          <w:bCs/>
          <w:sz w:val="28"/>
          <w:szCs w:val="28"/>
        </w:rPr>
        <w:t xml:space="preserve"> </w:t>
      </w:r>
      <w:r w:rsidR="00F02A8E">
        <w:rPr>
          <w:bCs/>
          <w:sz w:val="28"/>
          <w:szCs w:val="28"/>
        </w:rPr>
        <w:t>об отсутствии планов по проведению указанных работ.</w:t>
      </w:r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</w:t>
      </w:r>
      <w:r w:rsidR="00CB0C5B" w:rsidRPr="00CB0C5B">
        <w:rPr>
          <w:bCs/>
          <w:sz w:val="28"/>
          <w:szCs w:val="28"/>
        </w:rPr>
        <w:t>Настоящее решение вступает в силу со дня его обнародования</w:t>
      </w:r>
      <w:r w:rsidR="000A2F5E">
        <w:rPr>
          <w:bCs/>
          <w:sz w:val="28"/>
          <w:szCs w:val="28"/>
        </w:rPr>
        <w:t>, обнародовать 01.03.2024 г.</w:t>
      </w:r>
      <w:r w:rsidR="003B60BD" w:rsidRPr="007B0121">
        <w:rPr>
          <w:bCs/>
          <w:sz w:val="28"/>
          <w:szCs w:val="28"/>
        </w:rPr>
        <w:t xml:space="preserve"> </w:t>
      </w: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0A2F5E" w:rsidRDefault="000A2F5E" w:rsidP="00E21E2B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E21E2B" w:rsidRPr="000A2F5E" w:rsidRDefault="00CB0C5B" w:rsidP="00E21E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2F5E">
        <w:rPr>
          <w:b/>
          <w:sz w:val="28"/>
          <w:szCs w:val="28"/>
          <w:lang w:eastAsia="zh-CN"/>
        </w:rPr>
        <w:t xml:space="preserve">Глава муниципального образования                                               Н.И. </w:t>
      </w:r>
      <w:proofErr w:type="spellStart"/>
      <w:r w:rsidRPr="000A2F5E">
        <w:rPr>
          <w:b/>
          <w:sz w:val="28"/>
          <w:szCs w:val="28"/>
          <w:lang w:eastAsia="zh-CN"/>
        </w:rPr>
        <w:t>Урядова</w:t>
      </w:r>
      <w:proofErr w:type="spellEnd"/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5E1F" w:rsidRPr="004F2447" w:rsidRDefault="00115E1F" w:rsidP="00B45C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15E1F" w:rsidRPr="004F2447" w:rsidSect="000A2F5E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5E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1A0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206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B8C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247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A81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6F5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0C5B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A2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2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A2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2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Пользователь</cp:lastModifiedBy>
  <cp:revision>2</cp:revision>
  <dcterms:created xsi:type="dcterms:W3CDTF">2024-03-20T12:26:00Z</dcterms:created>
  <dcterms:modified xsi:type="dcterms:W3CDTF">2024-03-20T12:26:00Z</dcterms:modified>
</cp:coreProperties>
</file>