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57" w:rsidRDefault="001E75B2">
      <w:pPr>
        <w:pStyle w:val="24"/>
        <w:tabs>
          <w:tab w:val="center" w:pos="4960"/>
          <w:tab w:val="left" w:pos="8445"/>
        </w:tabs>
        <w:ind w:firstLine="851"/>
        <w:jc w:val="left"/>
        <w:rPr>
          <w:rFonts w:ascii="PT Astra Serif" w:hAnsi="PT Astra Serif" w:cs="PT Astra Serif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3001010</wp:posOffset>
            </wp:positionH>
            <wp:positionV relativeFrom="paragraph">
              <wp:posOffset>73660</wp:posOffset>
            </wp:positionV>
            <wp:extent cx="628650" cy="800100"/>
            <wp:effectExtent l="0" t="0" r="0" b="0"/>
            <wp:wrapNone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A42">
        <w:rPr>
          <w:szCs w:val="24"/>
        </w:rPr>
        <w:tab/>
      </w:r>
      <w:r w:rsidR="00DB5A42">
        <w:rPr>
          <w:szCs w:val="24"/>
        </w:rPr>
        <w:tab/>
      </w:r>
    </w:p>
    <w:p w:rsidR="00AD1A57" w:rsidRDefault="00DB5A42">
      <w:pPr>
        <w:pStyle w:val="24"/>
        <w:tabs>
          <w:tab w:val="left" w:pos="8700"/>
        </w:tabs>
        <w:ind w:firstLine="851"/>
        <w:jc w:val="left"/>
        <w:rPr>
          <w:rFonts w:ascii="PT Astra Serif" w:hAnsi="PT Astra Serif" w:cs="PT Astra Serif"/>
          <w:b w:val="0"/>
          <w:szCs w:val="24"/>
        </w:rPr>
      </w:pPr>
      <w:r>
        <w:rPr>
          <w:rFonts w:ascii="PT Astra Serif" w:hAnsi="PT Astra Serif" w:cs="PT Astra Serif"/>
          <w:szCs w:val="24"/>
        </w:rPr>
        <w:tab/>
      </w:r>
    </w:p>
    <w:p w:rsidR="00AD1A57" w:rsidRDefault="00AD1A57">
      <w:pPr>
        <w:pStyle w:val="24"/>
        <w:ind w:firstLine="851"/>
        <w:rPr>
          <w:rFonts w:ascii="PT Astra Serif" w:hAnsi="PT Astra Serif" w:cs="PT Astra Serif"/>
          <w:szCs w:val="24"/>
        </w:rPr>
      </w:pPr>
    </w:p>
    <w:p w:rsidR="00AD1A57" w:rsidRPr="00FC1D55" w:rsidRDefault="00DB5A42">
      <w:pPr>
        <w:pStyle w:val="24"/>
        <w:tabs>
          <w:tab w:val="left" w:pos="8205"/>
        </w:tabs>
        <w:ind w:firstLine="851"/>
        <w:jc w:val="left"/>
        <w:rPr>
          <w:b w:val="0"/>
          <w:szCs w:val="24"/>
        </w:rPr>
      </w:pPr>
      <w:r w:rsidRPr="00FC1D55">
        <w:rPr>
          <w:szCs w:val="24"/>
        </w:rPr>
        <w:tab/>
      </w:r>
    </w:p>
    <w:p w:rsidR="00AD1A57" w:rsidRPr="00FC1D55" w:rsidRDefault="00AD1A57">
      <w:pPr>
        <w:ind w:firstLine="851"/>
        <w:jc w:val="center"/>
        <w:rPr>
          <w:b/>
        </w:rPr>
      </w:pPr>
    </w:p>
    <w:p w:rsidR="00AD1A57" w:rsidRPr="00FC1D55" w:rsidRDefault="00DB5A42">
      <w:pPr>
        <w:ind w:firstLine="851"/>
        <w:jc w:val="center"/>
        <w:rPr>
          <w:b/>
          <w:sz w:val="28"/>
          <w:szCs w:val="28"/>
        </w:rPr>
      </w:pPr>
      <w:r w:rsidRPr="00FC1D55">
        <w:rPr>
          <w:b/>
          <w:sz w:val="28"/>
          <w:szCs w:val="28"/>
        </w:rPr>
        <w:t>Совет депутатов</w:t>
      </w:r>
    </w:p>
    <w:p w:rsidR="00AD1A57" w:rsidRPr="00FC1D55" w:rsidRDefault="00DB5A42">
      <w:pPr>
        <w:ind w:firstLine="851"/>
        <w:jc w:val="center"/>
        <w:rPr>
          <w:b/>
          <w:sz w:val="28"/>
          <w:szCs w:val="28"/>
        </w:rPr>
      </w:pPr>
      <w:r w:rsidRPr="00FC1D55">
        <w:rPr>
          <w:b/>
          <w:sz w:val="28"/>
          <w:szCs w:val="28"/>
        </w:rPr>
        <w:t>Пригородного муниципального образования</w:t>
      </w:r>
    </w:p>
    <w:p w:rsidR="00AD1A57" w:rsidRPr="00FC1D55" w:rsidRDefault="00DB5A42">
      <w:pPr>
        <w:ind w:firstLine="851"/>
        <w:jc w:val="center"/>
        <w:rPr>
          <w:b/>
          <w:sz w:val="28"/>
          <w:szCs w:val="28"/>
        </w:rPr>
      </w:pPr>
      <w:r w:rsidRPr="00FC1D55">
        <w:rPr>
          <w:b/>
          <w:sz w:val="28"/>
          <w:szCs w:val="28"/>
        </w:rPr>
        <w:t>Петровского муниципального района Саратовской области</w:t>
      </w:r>
    </w:p>
    <w:p w:rsidR="00AD1A57" w:rsidRPr="00FC1D55" w:rsidRDefault="00AD1A57">
      <w:pPr>
        <w:ind w:firstLine="851"/>
        <w:jc w:val="center"/>
        <w:rPr>
          <w:b/>
          <w:sz w:val="28"/>
          <w:szCs w:val="28"/>
        </w:rPr>
      </w:pPr>
    </w:p>
    <w:p w:rsidR="00AD1A57" w:rsidRPr="00FC1D55" w:rsidRDefault="00AD1A57">
      <w:pPr>
        <w:ind w:firstLine="851"/>
        <w:jc w:val="center"/>
        <w:rPr>
          <w:b/>
          <w:sz w:val="28"/>
          <w:szCs w:val="28"/>
        </w:rPr>
      </w:pPr>
    </w:p>
    <w:p w:rsidR="00AD1A57" w:rsidRPr="00FC1D55" w:rsidRDefault="00DB5A42">
      <w:pPr>
        <w:tabs>
          <w:tab w:val="left" w:pos="851"/>
        </w:tabs>
        <w:ind w:firstLine="851"/>
        <w:jc w:val="center"/>
        <w:rPr>
          <w:b/>
          <w:sz w:val="28"/>
          <w:szCs w:val="28"/>
        </w:rPr>
      </w:pPr>
      <w:r w:rsidRPr="00FC1D55">
        <w:rPr>
          <w:b/>
          <w:sz w:val="28"/>
          <w:szCs w:val="28"/>
        </w:rPr>
        <w:t>РЕШЕНИЕ</w:t>
      </w:r>
    </w:p>
    <w:p w:rsidR="00AD1A57" w:rsidRPr="00FC1D55" w:rsidRDefault="00AD1A57">
      <w:pPr>
        <w:ind w:firstLine="851"/>
        <w:jc w:val="center"/>
        <w:rPr>
          <w:b/>
          <w:sz w:val="28"/>
          <w:szCs w:val="28"/>
        </w:rPr>
      </w:pPr>
    </w:p>
    <w:p w:rsidR="00AD1A57" w:rsidRPr="00FC1D55" w:rsidRDefault="00DB5A42">
      <w:pPr>
        <w:rPr>
          <w:sz w:val="28"/>
          <w:szCs w:val="28"/>
        </w:rPr>
      </w:pPr>
      <w:r w:rsidRPr="00FC1D55">
        <w:rPr>
          <w:sz w:val="28"/>
          <w:szCs w:val="28"/>
        </w:rPr>
        <w:t xml:space="preserve">от  </w:t>
      </w:r>
      <w:r w:rsidR="000079BB">
        <w:rPr>
          <w:sz w:val="28"/>
          <w:szCs w:val="28"/>
        </w:rPr>
        <w:t>13.09.2024</w:t>
      </w:r>
      <w:r w:rsidRPr="00FC1D55">
        <w:rPr>
          <w:sz w:val="28"/>
          <w:szCs w:val="28"/>
        </w:rPr>
        <w:t xml:space="preserve"> года № </w:t>
      </w:r>
      <w:r w:rsidR="00FC1D55">
        <w:rPr>
          <w:sz w:val="28"/>
          <w:szCs w:val="28"/>
        </w:rPr>
        <w:t>12-40/05</w:t>
      </w:r>
    </w:p>
    <w:p w:rsidR="00AD1A57" w:rsidRPr="00FC1D55" w:rsidRDefault="00DB5A42">
      <w:pPr>
        <w:rPr>
          <w:sz w:val="28"/>
          <w:szCs w:val="28"/>
        </w:rPr>
      </w:pPr>
      <w:r w:rsidRPr="00FC1D55">
        <w:rPr>
          <w:sz w:val="28"/>
          <w:szCs w:val="28"/>
        </w:rPr>
        <w:t xml:space="preserve">п. </w:t>
      </w:r>
      <w:proofErr w:type="gramStart"/>
      <w:r w:rsidRPr="00FC1D55">
        <w:rPr>
          <w:sz w:val="28"/>
          <w:szCs w:val="28"/>
        </w:rPr>
        <w:t>Пригородный</w:t>
      </w:r>
      <w:proofErr w:type="gramEnd"/>
      <w:r w:rsidRPr="00FC1D55">
        <w:rPr>
          <w:sz w:val="28"/>
          <w:szCs w:val="28"/>
        </w:rPr>
        <w:t xml:space="preserve"> Петровского района</w:t>
      </w:r>
    </w:p>
    <w:p w:rsidR="00AD1A57" w:rsidRPr="00FC1D55" w:rsidRDefault="00AD1A57">
      <w:pPr>
        <w:ind w:firstLine="851"/>
        <w:rPr>
          <w:sz w:val="28"/>
          <w:szCs w:val="28"/>
        </w:rPr>
      </w:pPr>
    </w:p>
    <w:p w:rsidR="00AD1A57" w:rsidRPr="00FC1D55" w:rsidRDefault="00AD1A57">
      <w:pPr>
        <w:ind w:firstLine="851"/>
        <w:rPr>
          <w:sz w:val="28"/>
          <w:szCs w:val="28"/>
        </w:rPr>
      </w:pPr>
    </w:p>
    <w:p w:rsidR="00AD1A57" w:rsidRPr="00FC1D55" w:rsidRDefault="00DB5A42">
      <w:pPr>
        <w:rPr>
          <w:b/>
        </w:rPr>
      </w:pPr>
      <w:r w:rsidRPr="00FC1D55">
        <w:rPr>
          <w:b/>
        </w:rPr>
        <w:t xml:space="preserve">О внесении изменений в решение </w:t>
      </w:r>
    </w:p>
    <w:p w:rsidR="00AD1A57" w:rsidRPr="00FC1D55" w:rsidRDefault="00DB5A42">
      <w:pPr>
        <w:rPr>
          <w:b/>
        </w:rPr>
      </w:pPr>
      <w:r w:rsidRPr="00FC1D55">
        <w:rPr>
          <w:b/>
        </w:rPr>
        <w:t>Совета депутатов Пригородного</w:t>
      </w:r>
    </w:p>
    <w:p w:rsidR="00AD1A57" w:rsidRPr="00FC1D55" w:rsidRDefault="00DB5A42">
      <w:pPr>
        <w:rPr>
          <w:b/>
        </w:rPr>
      </w:pPr>
      <w:r w:rsidRPr="00FC1D55">
        <w:rPr>
          <w:b/>
        </w:rPr>
        <w:t>муниципального образования Петровского</w:t>
      </w:r>
    </w:p>
    <w:p w:rsidR="00AD1A57" w:rsidRPr="00FC1D55" w:rsidRDefault="00DB5A42">
      <w:pPr>
        <w:rPr>
          <w:b/>
        </w:rPr>
      </w:pPr>
      <w:r w:rsidRPr="00FC1D55">
        <w:rPr>
          <w:b/>
        </w:rPr>
        <w:t>муниципального района Саратовской области</w:t>
      </w:r>
    </w:p>
    <w:p w:rsidR="00AD1A57" w:rsidRPr="00FC1D55" w:rsidRDefault="00DB5A42">
      <w:pPr>
        <w:rPr>
          <w:b/>
        </w:rPr>
      </w:pPr>
      <w:r w:rsidRPr="00FC1D55">
        <w:rPr>
          <w:b/>
        </w:rPr>
        <w:t>от 15 декабря 2023 года № 06-23/05</w:t>
      </w:r>
    </w:p>
    <w:p w:rsidR="00AD1A57" w:rsidRPr="00FC1D55" w:rsidRDefault="00DB5A42">
      <w:pPr>
        <w:rPr>
          <w:b/>
        </w:rPr>
      </w:pPr>
      <w:r w:rsidRPr="00FC1D55">
        <w:rPr>
          <w:b/>
        </w:rPr>
        <w:t xml:space="preserve">«О бюджете </w:t>
      </w:r>
      <w:proofErr w:type="gramStart"/>
      <w:r w:rsidRPr="00FC1D55">
        <w:rPr>
          <w:b/>
        </w:rPr>
        <w:t>Пригородного</w:t>
      </w:r>
      <w:proofErr w:type="gramEnd"/>
      <w:r w:rsidRPr="00FC1D55">
        <w:rPr>
          <w:b/>
        </w:rPr>
        <w:t xml:space="preserve"> муниципального</w:t>
      </w:r>
    </w:p>
    <w:p w:rsidR="00AD1A57" w:rsidRPr="00FC1D55" w:rsidRDefault="00DB5A42">
      <w:pPr>
        <w:rPr>
          <w:b/>
        </w:rPr>
      </w:pPr>
      <w:r w:rsidRPr="00FC1D55">
        <w:rPr>
          <w:b/>
        </w:rPr>
        <w:t>образования Петровского муниципального района</w:t>
      </w:r>
    </w:p>
    <w:p w:rsidR="00AD1A57" w:rsidRPr="00FC1D55" w:rsidRDefault="00DB5A42">
      <w:pPr>
        <w:rPr>
          <w:b/>
        </w:rPr>
      </w:pPr>
      <w:r w:rsidRPr="00FC1D55">
        <w:rPr>
          <w:b/>
        </w:rPr>
        <w:t xml:space="preserve">Саратовской области на 2024 год и плановый период </w:t>
      </w:r>
    </w:p>
    <w:p w:rsidR="00AD1A57" w:rsidRPr="00FC1D55" w:rsidRDefault="00DB5A42">
      <w:pPr>
        <w:rPr>
          <w:b/>
        </w:rPr>
      </w:pPr>
      <w:r w:rsidRPr="00FC1D55">
        <w:rPr>
          <w:b/>
        </w:rPr>
        <w:t>2025 и 2026 годов»</w:t>
      </w:r>
    </w:p>
    <w:p w:rsidR="00AD1A57" w:rsidRPr="00FC1D55" w:rsidRDefault="00AD1A57">
      <w:pPr>
        <w:ind w:firstLine="851"/>
        <w:rPr>
          <w:sz w:val="28"/>
          <w:szCs w:val="28"/>
        </w:rPr>
      </w:pPr>
    </w:p>
    <w:p w:rsidR="00AD1A57" w:rsidRPr="00FC1D55" w:rsidRDefault="00DB5A42">
      <w:pPr>
        <w:ind w:firstLine="708"/>
        <w:jc w:val="both"/>
        <w:rPr>
          <w:sz w:val="28"/>
          <w:szCs w:val="28"/>
        </w:rPr>
      </w:pPr>
      <w:r w:rsidRPr="00FC1D55">
        <w:rPr>
          <w:sz w:val="28"/>
          <w:szCs w:val="28"/>
        </w:rPr>
        <w:t>На основании Устава Пригородного муниципального образования Петровского муниципального района Саратовской области Совет депутатов Пригородного муниципального образования Петровского муниципального района Саратовской области</w:t>
      </w:r>
    </w:p>
    <w:p w:rsidR="00AD1A57" w:rsidRPr="00FC1D55" w:rsidRDefault="00DB5A42">
      <w:pPr>
        <w:ind w:firstLine="851"/>
        <w:jc w:val="center"/>
        <w:rPr>
          <w:sz w:val="28"/>
          <w:szCs w:val="28"/>
        </w:rPr>
      </w:pPr>
      <w:r w:rsidRPr="00FC1D55">
        <w:rPr>
          <w:sz w:val="28"/>
          <w:szCs w:val="28"/>
        </w:rPr>
        <w:t>РЕШИЛ:</w:t>
      </w:r>
    </w:p>
    <w:p w:rsidR="00AD1A57" w:rsidRPr="00FC1D55" w:rsidRDefault="00DB5A42">
      <w:pPr>
        <w:ind w:firstLine="709"/>
        <w:jc w:val="both"/>
        <w:rPr>
          <w:sz w:val="28"/>
          <w:szCs w:val="28"/>
        </w:rPr>
      </w:pPr>
      <w:r w:rsidRPr="00FC1D55">
        <w:rPr>
          <w:sz w:val="28"/>
          <w:szCs w:val="28"/>
        </w:rPr>
        <w:t>1.</w:t>
      </w:r>
      <w:r w:rsidR="004E4DC0" w:rsidRPr="00FC1D55">
        <w:rPr>
          <w:sz w:val="28"/>
          <w:szCs w:val="28"/>
        </w:rPr>
        <w:t xml:space="preserve"> </w:t>
      </w:r>
      <w:proofErr w:type="gramStart"/>
      <w:r w:rsidRPr="00FC1D55">
        <w:rPr>
          <w:sz w:val="28"/>
          <w:szCs w:val="28"/>
        </w:rPr>
        <w:t xml:space="preserve">Внести в решение Совета депутатов Пригородного муниципального образования Петровского муниципального района Саратовской области </w:t>
      </w:r>
      <w:r w:rsidRPr="00FC1D55">
        <w:rPr>
          <w:sz w:val="28"/>
          <w:szCs w:val="28"/>
        </w:rPr>
        <w:br/>
        <w:t>от 15 декабря 2023 года</w:t>
      </w:r>
      <w:r w:rsidR="004E4DC0" w:rsidRPr="00FC1D55">
        <w:rPr>
          <w:sz w:val="28"/>
          <w:szCs w:val="28"/>
        </w:rPr>
        <w:t xml:space="preserve"> </w:t>
      </w:r>
      <w:r w:rsidRPr="00FC1D55">
        <w:rPr>
          <w:sz w:val="28"/>
          <w:szCs w:val="28"/>
        </w:rPr>
        <w:t xml:space="preserve">№ 06-23/05«О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 </w:t>
      </w:r>
      <w:r w:rsidRPr="00FC1D55">
        <w:rPr>
          <w:rStyle w:val="docdata"/>
          <w:color w:val="000000"/>
          <w:sz w:val="28"/>
          <w:szCs w:val="28"/>
        </w:rPr>
        <w:t xml:space="preserve">(с изменениями от 21.01.2024 года </w:t>
      </w:r>
      <w:r w:rsidRPr="00FC1D55">
        <w:rPr>
          <w:color w:val="000000"/>
          <w:sz w:val="28"/>
          <w:szCs w:val="28"/>
        </w:rPr>
        <w:t>№ 08-32/05;</w:t>
      </w:r>
      <w:r w:rsidRPr="00FC1D55">
        <w:rPr>
          <w:sz w:val="28"/>
          <w:szCs w:val="28"/>
        </w:rPr>
        <w:t>от 29.02.2024 года  № 09-33/05</w:t>
      </w:r>
      <w:r w:rsidRPr="00FC1D55">
        <w:rPr>
          <w:color w:val="000000"/>
          <w:sz w:val="28"/>
          <w:szCs w:val="28"/>
        </w:rPr>
        <w:t>;</w:t>
      </w:r>
      <w:proofErr w:type="gramEnd"/>
      <w:r w:rsidRPr="00FC1D55">
        <w:rPr>
          <w:color w:val="000000"/>
          <w:sz w:val="28"/>
          <w:szCs w:val="28"/>
        </w:rPr>
        <w:t xml:space="preserve"> </w:t>
      </w:r>
      <w:r w:rsidRPr="00FC1D55">
        <w:rPr>
          <w:sz w:val="28"/>
          <w:szCs w:val="28"/>
        </w:rPr>
        <w:t>от 25.04.2024 года</w:t>
      </w:r>
      <w:r w:rsidR="004E4DC0" w:rsidRPr="00FC1D55">
        <w:rPr>
          <w:sz w:val="28"/>
          <w:szCs w:val="28"/>
        </w:rPr>
        <w:t xml:space="preserve">                                    </w:t>
      </w:r>
      <w:r w:rsidRPr="00FC1D55">
        <w:rPr>
          <w:sz w:val="28"/>
          <w:szCs w:val="28"/>
        </w:rPr>
        <w:t>№ 10-37/05</w:t>
      </w:r>
      <w:r w:rsidR="004E4DC0" w:rsidRPr="00FC1D55">
        <w:rPr>
          <w:sz w:val="28"/>
          <w:szCs w:val="28"/>
        </w:rPr>
        <w:t>; от 21.05.2024 года № 11-38/05</w:t>
      </w:r>
      <w:r w:rsidRPr="00FC1D55">
        <w:rPr>
          <w:color w:val="000000"/>
          <w:sz w:val="28"/>
          <w:szCs w:val="28"/>
        </w:rPr>
        <w:t>)</w:t>
      </w:r>
      <w:r w:rsidR="004E4DC0" w:rsidRPr="00FC1D55">
        <w:rPr>
          <w:color w:val="000000"/>
          <w:sz w:val="28"/>
          <w:szCs w:val="28"/>
        </w:rPr>
        <w:t xml:space="preserve"> </w:t>
      </w:r>
      <w:r w:rsidRPr="00FC1D55">
        <w:rPr>
          <w:sz w:val="28"/>
          <w:szCs w:val="28"/>
        </w:rPr>
        <w:t>следующие изменения:</w:t>
      </w:r>
    </w:p>
    <w:p w:rsidR="00AD1A57" w:rsidRPr="00FC1D55" w:rsidRDefault="00DB5A42">
      <w:pPr>
        <w:ind w:firstLine="709"/>
        <w:jc w:val="both"/>
        <w:rPr>
          <w:sz w:val="28"/>
          <w:szCs w:val="28"/>
        </w:rPr>
      </w:pPr>
      <w:r w:rsidRPr="00FC1D55">
        <w:rPr>
          <w:sz w:val="28"/>
          <w:szCs w:val="28"/>
        </w:rPr>
        <w:t>1.1. в пункте 1:</w:t>
      </w:r>
    </w:p>
    <w:p w:rsidR="00AD1A57" w:rsidRPr="00FC1D55" w:rsidRDefault="00DB5A42">
      <w:pPr>
        <w:ind w:left="707" w:firstLine="2"/>
        <w:jc w:val="both"/>
        <w:rPr>
          <w:sz w:val="28"/>
          <w:szCs w:val="28"/>
        </w:rPr>
      </w:pPr>
      <w:r w:rsidRPr="00FC1D55">
        <w:rPr>
          <w:sz w:val="28"/>
          <w:szCs w:val="28"/>
        </w:rPr>
        <w:t xml:space="preserve"> </w:t>
      </w:r>
      <w:r w:rsidR="004E4DC0" w:rsidRPr="00FC1D55">
        <w:rPr>
          <w:sz w:val="28"/>
          <w:szCs w:val="28"/>
        </w:rPr>
        <w:t xml:space="preserve">     </w:t>
      </w:r>
      <w:r w:rsidRPr="00FC1D55">
        <w:rPr>
          <w:sz w:val="28"/>
          <w:szCs w:val="28"/>
        </w:rPr>
        <w:t xml:space="preserve"> в подпункте 1 цифры «</w:t>
      </w:r>
      <w:r w:rsidR="004E4DC0" w:rsidRPr="00FC1D55">
        <w:rPr>
          <w:sz w:val="28"/>
          <w:szCs w:val="28"/>
        </w:rPr>
        <w:t>19267,3</w:t>
      </w:r>
      <w:r w:rsidRPr="00FC1D55">
        <w:rPr>
          <w:sz w:val="28"/>
          <w:szCs w:val="28"/>
        </w:rPr>
        <w:t>» заменить цифрами «19267,</w:t>
      </w:r>
      <w:r w:rsidR="004E4DC0" w:rsidRPr="00FC1D55">
        <w:rPr>
          <w:sz w:val="28"/>
          <w:szCs w:val="28"/>
        </w:rPr>
        <w:t>8</w:t>
      </w:r>
      <w:r w:rsidRPr="00FC1D55">
        <w:rPr>
          <w:sz w:val="28"/>
          <w:szCs w:val="28"/>
        </w:rPr>
        <w:t>»;</w:t>
      </w:r>
    </w:p>
    <w:p w:rsidR="004E4DC0" w:rsidRPr="00FC1D55" w:rsidRDefault="00DB5A42" w:rsidP="004E4DC0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FC1D55">
        <w:rPr>
          <w:sz w:val="28"/>
          <w:szCs w:val="28"/>
        </w:rPr>
        <w:t xml:space="preserve">  </w:t>
      </w:r>
      <w:r w:rsidR="004E4DC0" w:rsidRPr="00FC1D55">
        <w:rPr>
          <w:sz w:val="28"/>
          <w:szCs w:val="28"/>
        </w:rPr>
        <w:t xml:space="preserve">     </w:t>
      </w:r>
      <w:r w:rsidRPr="00FC1D55">
        <w:rPr>
          <w:sz w:val="28"/>
          <w:szCs w:val="28"/>
        </w:rPr>
        <w:t>в подпункте 2  цифры «</w:t>
      </w:r>
      <w:r w:rsidR="004E4DC0" w:rsidRPr="00FC1D55">
        <w:rPr>
          <w:sz w:val="28"/>
          <w:szCs w:val="28"/>
        </w:rPr>
        <w:t>22943,9</w:t>
      </w:r>
      <w:r w:rsidRPr="00FC1D55">
        <w:rPr>
          <w:sz w:val="28"/>
          <w:szCs w:val="28"/>
        </w:rPr>
        <w:t>» заменить цифрами «</w:t>
      </w:r>
      <w:r w:rsidR="004E4DC0" w:rsidRPr="00FC1D55">
        <w:rPr>
          <w:sz w:val="28"/>
          <w:szCs w:val="28"/>
        </w:rPr>
        <w:t>22944,4</w:t>
      </w:r>
      <w:r w:rsidRPr="00FC1D55">
        <w:rPr>
          <w:sz w:val="28"/>
          <w:szCs w:val="28"/>
        </w:rPr>
        <w:t>»;</w:t>
      </w:r>
    </w:p>
    <w:p w:rsidR="00AD1A57" w:rsidRPr="00FC1D55" w:rsidRDefault="00DB5A42" w:rsidP="004E4DC0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FC1D55">
        <w:rPr>
          <w:sz w:val="28"/>
          <w:szCs w:val="28"/>
        </w:rPr>
        <w:t>1.2. изложить в новой редакции следующие приложения к решению:</w:t>
      </w:r>
    </w:p>
    <w:p w:rsidR="00F95831" w:rsidRPr="00FC1D55" w:rsidRDefault="00F95831" w:rsidP="00F95831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FC1D55">
        <w:rPr>
          <w:sz w:val="28"/>
          <w:szCs w:val="28"/>
        </w:rPr>
        <w:t xml:space="preserve">        приложение 1 «</w:t>
      </w:r>
      <w:r w:rsidRPr="00FC1D55">
        <w:rPr>
          <w:bCs/>
          <w:color w:val="000000"/>
          <w:sz w:val="28"/>
          <w:szCs w:val="28"/>
        </w:rPr>
        <w:t xml:space="preserve">Безвозмездные поступления в бюджет Пригородного муниципального образования Петровского муниципального района Саратовской области на 2024 год и на плановый период 2025 и 2026 годов» </w:t>
      </w:r>
      <w:r w:rsidRPr="00FC1D55">
        <w:rPr>
          <w:sz w:val="28"/>
          <w:szCs w:val="28"/>
        </w:rPr>
        <w:t>в соответствии с приложением 1 к настоящему решению;</w:t>
      </w:r>
    </w:p>
    <w:p w:rsidR="00AD1A57" w:rsidRPr="00FC1D55" w:rsidRDefault="00F95831">
      <w:pPr>
        <w:ind w:right="-1" w:firstLine="709"/>
        <w:jc w:val="both"/>
        <w:rPr>
          <w:sz w:val="28"/>
          <w:szCs w:val="28"/>
        </w:rPr>
      </w:pPr>
      <w:r w:rsidRPr="00FC1D55">
        <w:rPr>
          <w:sz w:val="28"/>
          <w:szCs w:val="28"/>
        </w:rPr>
        <w:t xml:space="preserve">       </w:t>
      </w:r>
      <w:r w:rsidR="00DB5A42" w:rsidRPr="00FC1D55">
        <w:rPr>
          <w:sz w:val="28"/>
          <w:szCs w:val="28"/>
        </w:rPr>
        <w:t xml:space="preserve">приложение 2 «Ведомственная структура </w:t>
      </w:r>
      <w:proofErr w:type="gramStart"/>
      <w:r w:rsidR="00DB5A42" w:rsidRPr="00FC1D55">
        <w:rPr>
          <w:sz w:val="28"/>
          <w:szCs w:val="28"/>
        </w:rPr>
        <w:t>расходов бюджета Пригородного муниципального образования Петровского муниципального района Саратовской области</w:t>
      </w:r>
      <w:proofErr w:type="gramEnd"/>
      <w:r w:rsidR="00DB5A42" w:rsidRPr="00FC1D55">
        <w:rPr>
          <w:sz w:val="28"/>
          <w:szCs w:val="28"/>
        </w:rPr>
        <w:t xml:space="preserve"> на 2024 год и на плановый период 2025 и 2026 годов» в соответствии с приложением </w:t>
      </w:r>
      <w:r w:rsidR="004E4DC0" w:rsidRPr="00FC1D55">
        <w:rPr>
          <w:sz w:val="28"/>
          <w:szCs w:val="28"/>
        </w:rPr>
        <w:t>2</w:t>
      </w:r>
      <w:r w:rsidR="00DB5A42" w:rsidRPr="00FC1D55">
        <w:rPr>
          <w:sz w:val="28"/>
          <w:szCs w:val="28"/>
        </w:rPr>
        <w:t xml:space="preserve"> к настоящему решению;</w:t>
      </w:r>
    </w:p>
    <w:p w:rsidR="00AD1A57" w:rsidRPr="00FC1D55" w:rsidRDefault="00F95831">
      <w:pPr>
        <w:ind w:firstLine="709"/>
        <w:jc w:val="both"/>
        <w:rPr>
          <w:sz w:val="28"/>
          <w:szCs w:val="28"/>
        </w:rPr>
      </w:pPr>
      <w:r w:rsidRPr="00FC1D55">
        <w:rPr>
          <w:sz w:val="28"/>
          <w:szCs w:val="28"/>
        </w:rPr>
        <w:lastRenderedPageBreak/>
        <w:t xml:space="preserve">       </w:t>
      </w:r>
      <w:r w:rsidR="00DB5A42" w:rsidRPr="00FC1D55">
        <w:rPr>
          <w:sz w:val="28"/>
          <w:szCs w:val="28"/>
        </w:rPr>
        <w:t xml:space="preserve">приложение 3 «Распределение бюджетных ассигнований по разделам, подразделам, целевым статьям, группам и подгруппам </w:t>
      </w:r>
      <w:proofErr w:type="gramStart"/>
      <w:r w:rsidR="00DB5A42" w:rsidRPr="00FC1D55">
        <w:rPr>
          <w:sz w:val="28"/>
          <w:szCs w:val="28"/>
        </w:rPr>
        <w:t>видов расходов классификации расходов бюджета</w:t>
      </w:r>
      <w:r w:rsidR="004E4DC0" w:rsidRPr="00FC1D55">
        <w:rPr>
          <w:sz w:val="28"/>
          <w:szCs w:val="28"/>
        </w:rPr>
        <w:t xml:space="preserve"> </w:t>
      </w:r>
      <w:r w:rsidR="00DB5A42" w:rsidRPr="00FC1D55">
        <w:rPr>
          <w:sz w:val="28"/>
          <w:szCs w:val="28"/>
        </w:rPr>
        <w:t>Пригородного муниципального образования Петровского муниципального района Саратовской области</w:t>
      </w:r>
      <w:proofErr w:type="gramEnd"/>
      <w:r w:rsidR="00DB5A42" w:rsidRPr="00FC1D55">
        <w:rPr>
          <w:sz w:val="28"/>
          <w:szCs w:val="28"/>
        </w:rPr>
        <w:t xml:space="preserve"> на 2024 год и на плановый период 2025 и 2026 годов» в соответствии с</w:t>
      </w:r>
      <w:r w:rsidR="004E4DC0" w:rsidRPr="00FC1D55">
        <w:rPr>
          <w:sz w:val="28"/>
          <w:szCs w:val="28"/>
        </w:rPr>
        <w:t xml:space="preserve"> </w:t>
      </w:r>
      <w:r w:rsidR="00DB5A42" w:rsidRPr="00FC1D55">
        <w:rPr>
          <w:sz w:val="28"/>
          <w:szCs w:val="28"/>
        </w:rPr>
        <w:t xml:space="preserve">приложением </w:t>
      </w:r>
      <w:r w:rsidR="004E4DC0" w:rsidRPr="00FC1D55">
        <w:rPr>
          <w:sz w:val="28"/>
          <w:szCs w:val="28"/>
        </w:rPr>
        <w:t>3 к настоящему решению.</w:t>
      </w:r>
    </w:p>
    <w:p w:rsidR="00AD1A57" w:rsidRPr="00FC1D55" w:rsidRDefault="00DB5A42">
      <w:pPr>
        <w:ind w:firstLine="709"/>
        <w:jc w:val="both"/>
        <w:rPr>
          <w:sz w:val="28"/>
          <w:szCs w:val="28"/>
        </w:rPr>
      </w:pPr>
      <w:r w:rsidRPr="00FC1D55">
        <w:rPr>
          <w:sz w:val="28"/>
          <w:szCs w:val="28"/>
        </w:rPr>
        <w:t xml:space="preserve">2.  </w:t>
      </w:r>
      <w:proofErr w:type="gramStart"/>
      <w:r w:rsidRPr="00FC1D55">
        <w:rPr>
          <w:sz w:val="28"/>
          <w:szCs w:val="28"/>
        </w:rPr>
        <w:t>Контроль за</w:t>
      </w:r>
      <w:proofErr w:type="gramEnd"/>
      <w:r w:rsidRPr="00FC1D55">
        <w:rPr>
          <w:sz w:val="28"/>
          <w:szCs w:val="28"/>
        </w:rPr>
        <w:t xml:space="preserve"> исполнением настоящего решения оставляю за собой.</w:t>
      </w:r>
    </w:p>
    <w:p w:rsidR="00AD1A57" w:rsidRPr="00FC1D55" w:rsidRDefault="00DB5A42">
      <w:pPr>
        <w:ind w:firstLine="709"/>
        <w:jc w:val="both"/>
        <w:rPr>
          <w:sz w:val="28"/>
          <w:szCs w:val="28"/>
        </w:rPr>
      </w:pPr>
      <w:r w:rsidRPr="00FC1D55">
        <w:rPr>
          <w:sz w:val="28"/>
          <w:szCs w:val="28"/>
        </w:rPr>
        <w:t>3. Настоящее решение вступает в силу со дня его принятия и подлежит обнародованию.</w:t>
      </w:r>
    </w:p>
    <w:p w:rsidR="00AD1A57" w:rsidRPr="00FC1D55" w:rsidRDefault="00AD1A57">
      <w:pPr>
        <w:ind w:firstLine="709"/>
        <w:jc w:val="both"/>
        <w:rPr>
          <w:sz w:val="28"/>
          <w:szCs w:val="28"/>
        </w:rPr>
      </w:pPr>
    </w:p>
    <w:p w:rsidR="00AD1A57" w:rsidRPr="00FC1D55" w:rsidRDefault="00AD1A57">
      <w:pPr>
        <w:ind w:firstLine="851"/>
        <w:jc w:val="both"/>
        <w:rPr>
          <w:sz w:val="28"/>
          <w:szCs w:val="28"/>
        </w:rPr>
      </w:pPr>
    </w:p>
    <w:p w:rsidR="00AD1A57" w:rsidRPr="00FC1D55" w:rsidRDefault="00AD1A57">
      <w:pPr>
        <w:tabs>
          <w:tab w:val="left" w:pos="342"/>
        </w:tabs>
        <w:jc w:val="both"/>
        <w:rPr>
          <w:b/>
          <w:sz w:val="28"/>
          <w:szCs w:val="28"/>
        </w:rPr>
      </w:pPr>
    </w:p>
    <w:p w:rsidR="00AD1A57" w:rsidRPr="00FC1D55" w:rsidRDefault="001E75B2">
      <w:pPr>
        <w:tabs>
          <w:tab w:val="left" w:pos="34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DB5A42" w:rsidRPr="00FC1D55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DB5A42" w:rsidRPr="00FC1D55">
        <w:rPr>
          <w:b/>
          <w:sz w:val="28"/>
          <w:szCs w:val="28"/>
        </w:rPr>
        <w:t xml:space="preserve"> </w:t>
      </w:r>
      <w:proofErr w:type="gramStart"/>
      <w:r w:rsidR="00DB5A42" w:rsidRPr="00FC1D55">
        <w:rPr>
          <w:b/>
          <w:sz w:val="28"/>
          <w:szCs w:val="28"/>
        </w:rPr>
        <w:t>Пригородного</w:t>
      </w:r>
      <w:proofErr w:type="gramEnd"/>
    </w:p>
    <w:p w:rsidR="00AD1A57" w:rsidRPr="00FC1D55" w:rsidRDefault="00DB5A42">
      <w:pPr>
        <w:jc w:val="both"/>
        <w:rPr>
          <w:b/>
          <w:sz w:val="28"/>
          <w:szCs w:val="28"/>
        </w:rPr>
      </w:pPr>
      <w:r w:rsidRPr="00FC1D55">
        <w:rPr>
          <w:b/>
          <w:sz w:val="28"/>
          <w:szCs w:val="28"/>
        </w:rPr>
        <w:t>муниципального образования</w:t>
      </w:r>
      <w:r w:rsidR="001E75B2">
        <w:rPr>
          <w:b/>
          <w:sz w:val="28"/>
          <w:szCs w:val="28"/>
        </w:rPr>
        <w:tab/>
      </w:r>
      <w:r w:rsidR="001E75B2">
        <w:rPr>
          <w:b/>
          <w:sz w:val="28"/>
          <w:szCs w:val="28"/>
        </w:rPr>
        <w:tab/>
      </w:r>
      <w:r w:rsidR="001E75B2">
        <w:rPr>
          <w:b/>
          <w:sz w:val="28"/>
          <w:szCs w:val="28"/>
        </w:rPr>
        <w:tab/>
      </w:r>
      <w:r w:rsidR="001E75B2">
        <w:rPr>
          <w:b/>
          <w:sz w:val="28"/>
          <w:szCs w:val="28"/>
        </w:rPr>
        <w:tab/>
      </w:r>
      <w:r w:rsidR="001E75B2" w:rsidRPr="001E75B2">
        <w:rPr>
          <w:b/>
          <w:sz w:val="28"/>
          <w:szCs w:val="28"/>
        </w:rPr>
        <w:t>Н.Ю. Шапошникова</w:t>
      </w:r>
    </w:p>
    <w:p w:rsidR="00AD1A57" w:rsidRPr="00FC1D55" w:rsidRDefault="00AD1A57">
      <w:pPr>
        <w:jc w:val="both"/>
        <w:rPr>
          <w:b/>
          <w:sz w:val="28"/>
          <w:szCs w:val="28"/>
        </w:rPr>
      </w:pPr>
    </w:p>
    <w:p w:rsidR="00AD1A57" w:rsidRPr="00FC1D55" w:rsidRDefault="00DB5A42">
      <w:pPr>
        <w:jc w:val="both"/>
        <w:rPr>
          <w:sz w:val="28"/>
          <w:szCs w:val="28"/>
        </w:rPr>
      </w:pPr>
      <w:r w:rsidRPr="00FC1D55">
        <w:rPr>
          <w:b/>
          <w:sz w:val="28"/>
          <w:szCs w:val="28"/>
        </w:rPr>
        <w:t>Секретарь Совета депутатов</w:t>
      </w:r>
      <w:r w:rsidR="000079BB">
        <w:rPr>
          <w:b/>
          <w:sz w:val="28"/>
          <w:szCs w:val="28"/>
        </w:rPr>
        <w:tab/>
      </w:r>
      <w:r w:rsidR="000079BB">
        <w:rPr>
          <w:b/>
          <w:sz w:val="28"/>
          <w:szCs w:val="28"/>
        </w:rPr>
        <w:tab/>
      </w:r>
      <w:r w:rsidR="000079BB">
        <w:rPr>
          <w:b/>
          <w:sz w:val="28"/>
          <w:szCs w:val="28"/>
        </w:rPr>
        <w:tab/>
      </w:r>
      <w:r w:rsidR="000079BB">
        <w:rPr>
          <w:b/>
          <w:sz w:val="28"/>
          <w:szCs w:val="28"/>
        </w:rPr>
        <w:tab/>
        <w:t>О.В. Морозова</w:t>
      </w:r>
    </w:p>
    <w:p w:rsidR="00AD1A57" w:rsidRPr="00FC1D55" w:rsidRDefault="00AD1A57">
      <w:pPr>
        <w:jc w:val="both"/>
        <w:rPr>
          <w:sz w:val="28"/>
          <w:szCs w:val="28"/>
        </w:rPr>
      </w:pPr>
    </w:p>
    <w:p w:rsidR="00AD1A57" w:rsidRPr="00FC1D55" w:rsidRDefault="00AD1A57">
      <w:pPr>
        <w:jc w:val="both"/>
        <w:rPr>
          <w:sz w:val="28"/>
          <w:szCs w:val="28"/>
        </w:rPr>
      </w:pPr>
    </w:p>
    <w:p w:rsidR="00AD1A57" w:rsidRPr="00FC1D55" w:rsidRDefault="00AD1A57">
      <w:pPr>
        <w:jc w:val="both"/>
        <w:rPr>
          <w:sz w:val="28"/>
          <w:szCs w:val="28"/>
        </w:rPr>
      </w:pPr>
    </w:p>
    <w:p w:rsidR="00AD1A57" w:rsidRPr="00FC1D55" w:rsidRDefault="00AD1A57">
      <w:pPr>
        <w:jc w:val="both"/>
        <w:rPr>
          <w:sz w:val="28"/>
          <w:szCs w:val="28"/>
        </w:rPr>
      </w:pPr>
    </w:p>
    <w:p w:rsidR="00AD1A57" w:rsidRPr="00FC1D55" w:rsidRDefault="00AD1A57">
      <w:pPr>
        <w:jc w:val="both"/>
        <w:rPr>
          <w:sz w:val="28"/>
          <w:szCs w:val="28"/>
        </w:rPr>
      </w:pPr>
    </w:p>
    <w:p w:rsidR="00AD1A57" w:rsidRPr="00FC1D55" w:rsidRDefault="00AD1A57">
      <w:pPr>
        <w:jc w:val="both"/>
        <w:rPr>
          <w:sz w:val="28"/>
          <w:szCs w:val="28"/>
        </w:rPr>
      </w:pPr>
    </w:p>
    <w:p w:rsidR="00AD1A57" w:rsidRPr="00FC1D55" w:rsidRDefault="00AD1A57">
      <w:pPr>
        <w:jc w:val="both"/>
        <w:rPr>
          <w:sz w:val="28"/>
          <w:szCs w:val="28"/>
        </w:rPr>
      </w:pPr>
    </w:p>
    <w:p w:rsidR="00AD1A57" w:rsidRPr="00FC1D55" w:rsidRDefault="00AD1A57">
      <w:pPr>
        <w:jc w:val="both"/>
        <w:rPr>
          <w:sz w:val="28"/>
          <w:szCs w:val="28"/>
        </w:rPr>
      </w:pPr>
    </w:p>
    <w:p w:rsidR="00AD1A57" w:rsidRPr="00FC1D55" w:rsidRDefault="00AD1A57">
      <w:pPr>
        <w:jc w:val="both"/>
        <w:rPr>
          <w:sz w:val="28"/>
          <w:szCs w:val="28"/>
        </w:rPr>
      </w:pPr>
    </w:p>
    <w:p w:rsidR="00AD1A57" w:rsidRPr="00FC1D55" w:rsidRDefault="00AD1A57">
      <w:pPr>
        <w:jc w:val="both"/>
        <w:rPr>
          <w:sz w:val="28"/>
          <w:szCs w:val="28"/>
        </w:rPr>
      </w:pPr>
    </w:p>
    <w:p w:rsidR="00AD1A57" w:rsidRPr="00FC1D55" w:rsidRDefault="00AD1A57">
      <w:pPr>
        <w:jc w:val="both"/>
        <w:rPr>
          <w:sz w:val="28"/>
          <w:szCs w:val="28"/>
        </w:rPr>
      </w:pPr>
    </w:p>
    <w:p w:rsidR="00AD1A57" w:rsidRPr="00FC1D55" w:rsidRDefault="00AD1A57">
      <w:pPr>
        <w:jc w:val="both"/>
        <w:rPr>
          <w:sz w:val="28"/>
          <w:szCs w:val="28"/>
        </w:rPr>
      </w:pPr>
    </w:p>
    <w:p w:rsidR="00AD1A57" w:rsidRPr="00FC1D55" w:rsidRDefault="00AD1A57">
      <w:pPr>
        <w:jc w:val="both"/>
        <w:rPr>
          <w:sz w:val="28"/>
          <w:szCs w:val="28"/>
        </w:rPr>
      </w:pPr>
    </w:p>
    <w:p w:rsidR="00AD1A57" w:rsidRPr="00FC1D55" w:rsidRDefault="00AD1A57">
      <w:pPr>
        <w:jc w:val="both"/>
        <w:rPr>
          <w:sz w:val="28"/>
          <w:szCs w:val="28"/>
        </w:rPr>
      </w:pPr>
    </w:p>
    <w:p w:rsidR="00AD1A57" w:rsidRPr="00FC1D55" w:rsidRDefault="00AD1A57">
      <w:pPr>
        <w:jc w:val="both"/>
        <w:rPr>
          <w:sz w:val="28"/>
          <w:szCs w:val="28"/>
        </w:rPr>
      </w:pPr>
    </w:p>
    <w:p w:rsidR="00AD1A57" w:rsidRPr="00FC1D55" w:rsidRDefault="00AD1A57">
      <w:pPr>
        <w:jc w:val="center"/>
        <w:rPr>
          <w:b/>
          <w:bCs/>
          <w:color w:val="000000"/>
        </w:rPr>
      </w:pPr>
    </w:p>
    <w:p w:rsidR="00AD1A57" w:rsidRPr="00FC1D55" w:rsidRDefault="00AD1A57">
      <w:pPr>
        <w:jc w:val="center"/>
        <w:rPr>
          <w:b/>
          <w:bCs/>
          <w:color w:val="000000"/>
        </w:rPr>
      </w:pPr>
    </w:p>
    <w:p w:rsidR="00AD1A57" w:rsidRPr="00FC1D55" w:rsidRDefault="00AD1A57">
      <w:pPr>
        <w:rPr>
          <w:b/>
          <w:bCs/>
          <w:color w:val="000000"/>
        </w:rPr>
      </w:pPr>
    </w:p>
    <w:p w:rsidR="00AD1A57" w:rsidRPr="00FC1D55" w:rsidRDefault="00AD1A57">
      <w:pPr>
        <w:rPr>
          <w:b/>
          <w:bCs/>
          <w:color w:val="000000"/>
        </w:rPr>
      </w:pPr>
    </w:p>
    <w:p w:rsidR="00AD1A57" w:rsidRPr="00FC1D55" w:rsidRDefault="00AD1A57">
      <w:pPr>
        <w:rPr>
          <w:b/>
          <w:bCs/>
          <w:color w:val="000000"/>
        </w:rPr>
      </w:pPr>
    </w:p>
    <w:p w:rsidR="00AD1A57" w:rsidRPr="00FC1D55" w:rsidRDefault="00AD1A57">
      <w:pPr>
        <w:rPr>
          <w:b/>
          <w:bCs/>
          <w:color w:val="000000"/>
        </w:rPr>
      </w:pPr>
    </w:p>
    <w:p w:rsidR="00AD1A57" w:rsidRPr="00FC1D55" w:rsidRDefault="00AD1A57">
      <w:pPr>
        <w:rPr>
          <w:b/>
          <w:bCs/>
          <w:color w:val="000000"/>
        </w:rPr>
      </w:pPr>
    </w:p>
    <w:p w:rsidR="00AD1A57" w:rsidRPr="00FC1D55" w:rsidRDefault="00AD1A57">
      <w:pPr>
        <w:rPr>
          <w:b/>
          <w:bCs/>
          <w:color w:val="000000"/>
        </w:rPr>
      </w:pPr>
    </w:p>
    <w:p w:rsidR="00AD1A57" w:rsidRPr="00FC1D55" w:rsidRDefault="00AD1A57">
      <w:pPr>
        <w:rPr>
          <w:b/>
          <w:bCs/>
          <w:color w:val="000000"/>
        </w:rPr>
      </w:pPr>
    </w:p>
    <w:p w:rsidR="00AD1A57" w:rsidRPr="00FC1D55" w:rsidRDefault="00AD1A57">
      <w:pPr>
        <w:rPr>
          <w:b/>
          <w:bCs/>
          <w:color w:val="000000"/>
        </w:rPr>
      </w:pPr>
    </w:p>
    <w:p w:rsidR="00AD1A57" w:rsidRPr="00FC1D55" w:rsidRDefault="00AD1A57">
      <w:pPr>
        <w:rPr>
          <w:b/>
          <w:bCs/>
          <w:color w:val="000000"/>
        </w:rPr>
      </w:pPr>
    </w:p>
    <w:p w:rsidR="00AD1A57" w:rsidRPr="00FC1D55" w:rsidRDefault="00AD1A57">
      <w:pPr>
        <w:rPr>
          <w:b/>
          <w:bCs/>
          <w:color w:val="000000"/>
        </w:rPr>
      </w:pPr>
    </w:p>
    <w:p w:rsidR="00AD1A57" w:rsidRPr="00FC1D55" w:rsidRDefault="00AD1A57">
      <w:pPr>
        <w:rPr>
          <w:b/>
          <w:bCs/>
          <w:color w:val="000000"/>
        </w:rPr>
      </w:pPr>
    </w:p>
    <w:p w:rsidR="00AD1A57" w:rsidRPr="00FC1D55" w:rsidRDefault="00AD1A57">
      <w:pPr>
        <w:rPr>
          <w:b/>
          <w:bCs/>
          <w:color w:val="000000"/>
        </w:rPr>
      </w:pPr>
    </w:p>
    <w:p w:rsidR="00AD1A57" w:rsidRPr="00FC1D55" w:rsidRDefault="00AD1A57">
      <w:pPr>
        <w:rPr>
          <w:b/>
          <w:bCs/>
          <w:color w:val="000000"/>
        </w:rPr>
      </w:pPr>
    </w:p>
    <w:p w:rsidR="00AD1A57" w:rsidRPr="00FC1D55" w:rsidRDefault="00AD1A57">
      <w:pPr>
        <w:rPr>
          <w:b/>
          <w:bCs/>
          <w:color w:val="000000"/>
        </w:rPr>
      </w:pPr>
    </w:p>
    <w:p w:rsidR="00AD1A57" w:rsidRPr="00FC1D55" w:rsidRDefault="00AD1A57">
      <w:pPr>
        <w:rPr>
          <w:b/>
          <w:bCs/>
          <w:color w:val="000000"/>
        </w:rPr>
      </w:pPr>
    </w:p>
    <w:p w:rsidR="00F95831" w:rsidRPr="00FC1D55" w:rsidRDefault="00F95831">
      <w:pPr>
        <w:rPr>
          <w:b/>
          <w:bCs/>
          <w:color w:val="000000"/>
        </w:rPr>
      </w:pPr>
    </w:p>
    <w:p w:rsidR="00F95831" w:rsidRPr="00FC1D55" w:rsidRDefault="00F95831">
      <w:pPr>
        <w:rPr>
          <w:b/>
          <w:bCs/>
          <w:color w:val="000000"/>
        </w:rPr>
      </w:pPr>
    </w:p>
    <w:p w:rsidR="00F95831" w:rsidRPr="00FC1D55" w:rsidRDefault="00F95831">
      <w:pPr>
        <w:rPr>
          <w:b/>
          <w:bCs/>
          <w:color w:val="000000"/>
        </w:rPr>
      </w:pPr>
    </w:p>
    <w:p w:rsidR="00F95831" w:rsidRPr="00FC1D55" w:rsidRDefault="00F95831">
      <w:pPr>
        <w:rPr>
          <w:b/>
          <w:bCs/>
          <w:color w:val="00000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F95831" w:rsidRPr="00FC1D55" w:rsidTr="00931823">
        <w:tc>
          <w:tcPr>
            <w:tcW w:w="4926" w:type="dxa"/>
          </w:tcPr>
          <w:p w:rsidR="00F95831" w:rsidRPr="00FC1D55" w:rsidRDefault="00F95831" w:rsidP="00931823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927" w:type="dxa"/>
          </w:tcPr>
          <w:p w:rsidR="00F95831" w:rsidRPr="00FC1D55" w:rsidRDefault="00F95831" w:rsidP="00931823">
            <w:pPr>
              <w:jc w:val="both"/>
              <w:rPr>
                <w:rFonts w:ascii="Times New Roman" w:hAnsi="Times New Roman"/>
                <w:bCs/>
              </w:rPr>
            </w:pPr>
            <w:r w:rsidRPr="00FC1D55">
              <w:rPr>
                <w:rFonts w:ascii="Times New Roman" w:hAnsi="Times New Roman"/>
                <w:bCs/>
              </w:rPr>
              <w:t>Приложение 1</w:t>
            </w:r>
          </w:p>
          <w:p w:rsidR="00F95831" w:rsidRPr="00FC1D55" w:rsidRDefault="00F95831" w:rsidP="0093182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FC1D55">
              <w:rPr>
                <w:rFonts w:ascii="Times New Roman" w:hAnsi="Times New Roman"/>
                <w:bCs/>
                <w:color w:val="000000"/>
              </w:rPr>
              <w:t xml:space="preserve">к решению Совета депутатов Пригородного муниципального образования Петровского муниципального района Саратовской области от </w:t>
            </w:r>
            <w:r w:rsidR="000079BB">
              <w:rPr>
                <w:rFonts w:ascii="Times New Roman" w:hAnsi="Times New Roman"/>
                <w:bCs/>
                <w:color w:val="000000"/>
              </w:rPr>
              <w:t>13.09.2024</w:t>
            </w:r>
            <w:r w:rsidRPr="00FC1D55">
              <w:rPr>
                <w:rFonts w:ascii="Times New Roman" w:hAnsi="Times New Roman"/>
                <w:bCs/>
                <w:color w:val="000000"/>
              </w:rPr>
              <w:t xml:space="preserve"> года  №</w:t>
            </w:r>
            <w:r w:rsidR="000079BB" w:rsidRPr="000079BB">
              <w:rPr>
                <w:rFonts w:ascii="Times New Roman" w:hAnsi="Times New Roman"/>
                <w:bCs/>
                <w:color w:val="000000"/>
              </w:rPr>
              <w:t>12-40/05</w:t>
            </w:r>
            <w:r w:rsidRPr="00FC1D55">
              <w:rPr>
                <w:rFonts w:ascii="Times New Roman" w:hAnsi="Times New Roman"/>
                <w:bCs/>
                <w:color w:val="000000"/>
              </w:rPr>
              <w:t xml:space="preserve">  «О внесении изменений в решение Совета депутатов Пригородного муниципального образования Петровского муниципального района Саратовской области от 15.12.2023 года № </w:t>
            </w:r>
            <w:r w:rsidRPr="00FC1D55">
              <w:rPr>
                <w:rFonts w:ascii="Times New Roman" w:hAnsi="Times New Roman"/>
              </w:rPr>
              <w:t xml:space="preserve">06-23/05 </w:t>
            </w:r>
            <w:r w:rsidRPr="00FC1D55">
              <w:rPr>
                <w:rFonts w:ascii="Times New Roman" w:hAnsi="Times New Roman"/>
                <w:bCs/>
                <w:color w:val="000000"/>
              </w:rPr>
              <w:t>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</w:t>
            </w:r>
            <w:proofErr w:type="gramEnd"/>
          </w:p>
          <w:p w:rsidR="00F95831" w:rsidRPr="00FC1D55" w:rsidRDefault="00F95831" w:rsidP="0093182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F95831" w:rsidRPr="00FC1D55" w:rsidRDefault="00F95831" w:rsidP="00931823">
            <w:pPr>
              <w:jc w:val="both"/>
              <w:rPr>
                <w:rFonts w:ascii="Times New Roman" w:hAnsi="Times New Roman"/>
                <w:bCs/>
              </w:rPr>
            </w:pPr>
            <w:r w:rsidRPr="00FC1D55">
              <w:rPr>
                <w:rFonts w:ascii="Times New Roman" w:hAnsi="Times New Roman"/>
                <w:bCs/>
              </w:rPr>
              <w:t>«Приложение 1</w:t>
            </w:r>
          </w:p>
          <w:p w:rsidR="00F95831" w:rsidRPr="00FC1D55" w:rsidRDefault="00F95831" w:rsidP="0093182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1D55">
              <w:rPr>
                <w:rFonts w:ascii="Times New Roman" w:hAnsi="Times New Roman"/>
                <w:bCs/>
              </w:rPr>
              <w:t xml:space="preserve">к решению </w:t>
            </w:r>
            <w:proofErr w:type="gramStart"/>
            <w:r w:rsidRPr="00FC1D55">
              <w:rPr>
                <w:rFonts w:ascii="Times New Roman" w:hAnsi="Times New Roman"/>
                <w:bCs/>
              </w:rPr>
              <w:t>Совета депутатов Пригородного муниципального образования Петровского муниципального района Саратовской области</w:t>
            </w:r>
            <w:proofErr w:type="gramEnd"/>
            <w:r w:rsidRPr="00FC1D55">
              <w:rPr>
                <w:rFonts w:ascii="Times New Roman" w:hAnsi="Times New Roman"/>
                <w:bCs/>
              </w:rPr>
              <w:t xml:space="preserve"> </w:t>
            </w:r>
            <w:r w:rsidRPr="00FC1D55">
              <w:rPr>
                <w:rFonts w:ascii="Times New Roman" w:hAnsi="Times New Roman"/>
                <w:bCs/>
                <w:color w:val="000000"/>
              </w:rPr>
              <w:t xml:space="preserve">от 15.12.2023 года № </w:t>
            </w:r>
            <w:r w:rsidRPr="00FC1D55">
              <w:rPr>
                <w:rFonts w:ascii="Times New Roman" w:hAnsi="Times New Roman"/>
              </w:rPr>
              <w:t xml:space="preserve">06-23/05 </w:t>
            </w:r>
            <w:r w:rsidRPr="00FC1D55">
              <w:rPr>
                <w:rFonts w:ascii="Times New Roman" w:hAnsi="Times New Roman"/>
                <w:bCs/>
                <w:color w:val="000000"/>
              </w:rPr>
              <w:t>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</w:t>
            </w:r>
          </w:p>
          <w:p w:rsidR="00F95831" w:rsidRPr="00FC1D55" w:rsidRDefault="00F95831" w:rsidP="00931823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F95831" w:rsidRPr="00FC1D55" w:rsidRDefault="00F95831" w:rsidP="00F95831">
      <w:pPr>
        <w:jc w:val="center"/>
        <w:rPr>
          <w:b/>
          <w:bCs/>
          <w:color w:val="000000"/>
        </w:rPr>
      </w:pPr>
      <w:r w:rsidRPr="00FC1D55">
        <w:rPr>
          <w:b/>
          <w:bCs/>
          <w:color w:val="000000"/>
        </w:rPr>
        <w:t>Безвозмездные поступления в бюджет Пригородного муниципального образования Петровского муниципального района Саратовской области на 2024 год и на плановый период 2025 и 2026 годов</w:t>
      </w:r>
    </w:p>
    <w:p w:rsidR="00F95831" w:rsidRPr="00FC1D55" w:rsidRDefault="00F95831" w:rsidP="00F95831">
      <w:pPr>
        <w:rPr>
          <w:b/>
          <w:bCs/>
          <w:color w:val="000000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111"/>
        <w:gridCol w:w="1276"/>
        <w:gridCol w:w="1134"/>
        <w:gridCol w:w="1275"/>
      </w:tblGrid>
      <w:tr w:rsidR="00F95831" w:rsidRPr="00FC1D55" w:rsidTr="00931823">
        <w:trPr>
          <w:trHeight w:val="295"/>
        </w:trPr>
        <w:tc>
          <w:tcPr>
            <w:tcW w:w="2694" w:type="dxa"/>
            <w:vMerge w:val="restart"/>
            <w:noWrap/>
            <w:vAlign w:val="center"/>
          </w:tcPr>
          <w:p w:rsidR="00F95831" w:rsidRPr="00FC1D55" w:rsidRDefault="00F95831" w:rsidP="009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  <w:noWrap/>
            <w:vAlign w:val="center"/>
          </w:tcPr>
          <w:p w:rsidR="00F95831" w:rsidRPr="00FC1D55" w:rsidRDefault="00F95831" w:rsidP="009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3685" w:type="dxa"/>
            <w:gridSpan w:val="3"/>
            <w:noWrap/>
            <w:vAlign w:val="center"/>
          </w:tcPr>
          <w:p w:rsidR="00F95831" w:rsidRPr="00FC1D55" w:rsidRDefault="00F95831" w:rsidP="009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F95831" w:rsidRPr="00FC1D55" w:rsidTr="00931823">
        <w:trPr>
          <w:trHeight w:val="412"/>
        </w:trPr>
        <w:tc>
          <w:tcPr>
            <w:tcW w:w="2694" w:type="dxa"/>
            <w:vMerge/>
            <w:noWrap/>
            <w:vAlign w:val="center"/>
          </w:tcPr>
          <w:p w:rsidR="00F95831" w:rsidRPr="00FC1D55" w:rsidRDefault="00F95831" w:rsidP="009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noWrap/>
            <w:vAlign w:val="center"/>
          </w:tcPr>
          <w:p w:rsidR="00F95831" w:rsidRPr="00FC1D55" w:rsidRDefault="00F95831" w:rsidP="009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F95831" w:rsidRPr="00FC1D55" w:rsidRDefault="00F95831" w:rsidP="009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noWrap/>
            <w:vAlign w:val="center"/>
          </w:tcPr>
          <w:p w:rsidR="00F95831" w:rsidRPr="00FC1D55" w:rsidRDefault="00F95831" w:rsidP="009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275" w:type="dxa"/>
            <w:noWrap/>
            <w:vAlign w:val="center"/>
          </w:tcPr>
          <w:p w:rsidR="00F95831" w:rsidRPr="00FC1D55" w:rsidRDefault="00F95831" w:rsidP="009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F95831" w:rsidRPr="00FC1D55" w:rsidTr="00931823">
        <w:trPr>
          <w:trHeight w:val="300"/>
        </w:trPr>
        <w:tc>
          <w:tcPr>
            <w:tcW w:w="2694" w:type="dxa"/>
            <w:noWrap/>
            <w:vAlign w:val="center"/>
          </w:tcPr>
          <w:p w:rsidR="00F95831" w:rsidRPr="00FC1D55" w:rsidRDefault="00F95831" w:rsidP="009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noWrap/>
            <w:vAlign w:val="center"/>
          </w:tcPr>
          <w:p w:rsidR="00F95831" w:rsidRPr="00FC1D55" w:rsidRDefault="00F95831" w:rsidP="009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F95831" w:rsidRPr="00FC1D55" w:rsidRDefault="00F95831" w:rsidP="009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F95831" w:rsidRPr="00FC1D55" w:rsidRDefault="00F95831" w:rsidP="009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:rsidR="00F95831" w:rsidRPr="00FC1D55" w:rsidRDefault="00F95831" w:rsidP="009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F95831" w:rsidRPr="00FC1D55" w:rsidTr="00931823">
        <w:trPr>
          <w:trHeight w:val="369"/>
        </w:trPr>
        <w:tc>
          <w:tcPr>
            <w:tcW w:w="2694" w:type="dxa"/>
            <w:noWrap/>
            <w:vAlign w:val="center"/>
          </w:tcPr>
          <w:p w:rsidR="00F95831" w:rsidRPr="00FC1D55" w:rsidRDefault="00F95831" w:rsidP="009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4111" w:type="dxa"/>
            <w:noWrap/>
            <w:vAlign w:val="center"/>
          </w:tcPr>
          <w:p w:rsidR="00F95831" w:rsidRPr="00FC1D55" w:rsidRDefault="00F95831" w:rsidP="0093182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i/>
                <w:i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noWrap/>
            <w:vAlign w:val="center"/>
          </w:tcPr>
          <w:p w:rsidR="00F95831" w:rsidRPr="00FC1D55" w:rsidRDefault="00F95831" w:rsidP="00671A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9856,</w:t>
            </w:r>
            <w:r w:rsidR="00671A5E" w:rsidRPr="00FC1D5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545,0</w:t>
            </w:r>
          </w:p>
        </w:tc>
        <w:tc>
          <w:tcPr>
            <w:tcW w:w="1275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576,9</w:t>
            </w:r>
          </w:p>
        </w:tc>
      </w:tr>
      <w:tr w:rsidR="00F95831" w:rsidRPr="00FC1D55" w:rsidTr="00931823">
        <w:trPr>
          <w:trHeight w:val="726"/>
        </w:trPr>
        <w:tc>
          <w:tcPr>
            <w:tcW w:w="2694" w:type="dxa"/>
            <w:noWrap/>
            <w:vAlign w:val="center"/>
          </w:tcPr>
          <w:p w:rsidR="00F95831" w:rsidRPr="00FC1D55" w:rsidRDefault="00F95831" w:rsidP="009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111" w:type="dxa"/>
            <w:noWrap/>
            <w:vAlign w:val="center"/>
          </w:tcPr>
          <w:p w:rsidR="00F95831" w:rsidRPr="00FC1D55" w:rsidRDefault="00F95831" w:rsidP="009318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noWrap/>
            <w:vAlign w:val="center"/>
          </w:tcPr>
          <w:p w:rsidR="00F95831" w:rsidRPr="00FC1D55" w:rsidRDefault="00F95831" w:rsidP="00671A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9713,</w:t>
            </w:r>
            <w:r w:rsidR="00671A5E" w:rsidRPr="00FC1D5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545,0</w:t>
            </w:r>
          </w:p>
        </w:tc>
        <w:tc>
          <w:tcPr>
            <w:tcW w:w="1275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576,9</w:t>
            </w:r>
          </w:p>
        </w:tc>
      </w:tr>
      <w:tr w:rsidR="00F95831" w:rsidRPr="00FC1D55" w:rsidTr="00931823">
        <w:trPr>
          <w:trHeight w:val="585"/>
        </w:trPr>
        <w:tc>
          <w:tcPr>
            <w:tcW w:w="2694" w:type="dxa"/>
            <w:noWrap/>
            <w:vAlign w:val="center"/>
          </w:tcPr>
          <w:p w:rsidR="00F95831" w:rsidRPr="00FC1D55" w:rsidRDefault="00F95831" w:rsidP="009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4111" w:type="dxa"/>
            <w:noWrap/>
            <w:vAlign w:val="center"/>
          </w:tcPr>
          <w:p w:rsidR="00F95831" w:rsidRPr="00FC1D55" w:rsidRDefault="00F95831" w:rsidP="009318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C1D55">
              <w:rPr>
                <w:b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1134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C1D55">
              <w:rPr>
                <w:b/>
                <w:color w:val="000000"/>
                <w:sz w:val="22"/>
                <w:szCs w:val="22"/>
              </w:rPr>
              <w:t>161,5</w:t>
            </w:r>
          </w:p>
        </w:tc>
        <w:tc>
          <w:tcPr>
            <w:tcW w:w="1275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C1D55">
              <w:rPr>
                <w:b/>
                <w:color w:val="000000"/>
                <w:sz w:val="22"/>
                <w:szCs w:val="22"/>
              </w:rPr>
              <w:t>158,1</w:t>
            </w:r>
          </w:p>
        </w:tc>
      </w:tr>
      <w:tr w:rsidR="00F95831" w:rsidRPr="00FC1D55" w:rsidTr="00931823">
        <w:trPr>
          <w:trHeight w:val="600"/>
        </w:trPr>
        <w:tc>
          <w:tcPr>
            <w:tcW w:w="2694" w:type="dxa"/>
            <w:noWrap/>
            <w:vAlign w:val="center"/>
          </w:tcPr>
          <w:p w:rsidR="00F95831" w:rsidRPr="00FC1D55" w:rsidRDefault="00F95831" w:rsidP="00931823">
            <w:pPr>
              <w:jc w:val="center"/>
              <w:rPr>
                <w:color w:val="000000"/>
                <w:sz w:val="22"/>
                <w:szCs w:val="22"/>
              </w:rPr>
            </w:pPr>
            <w:r w:rsidRPr="00FC1D55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111" w:type="dxa"/>
            <w:noWrap/>
          </w:tcPr>
          <w:p w:rsidR="00F95831" w:rsidRPr="00FC1D55" w:rsidRDefault="00F95831" w:rsidP="00931823">
            <w:pPr>
              <w:rPr>
                <w:color w:val="000000"/>
                <w:sz w:val="22"/>
                <w:szCs w:val="22"/>
              </w:rPr>
            </w:pPr>
            <w:r w:rsidRPr="00FC1D55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color w:val="000000"/>
                <w:sz w:val="22"/>
                <w:szCs w:val="22"/>
              </w:rPr>
            </w:pPr>
            <w:r w:rsidRPr="00FC1D55">
              <w:rPr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1134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color w:val="000000"/>
                <w:sz w:val="22"/>
                <w:szCs w:val="22"/>
              </w:rPr>
            </w:pPr>
            <w:r w:rsidRPr="00FC1D55">
              <w:rPr>
                <w:color w:val="000000"/>
                <w:sz w:val="22"/>
                <w:szCs w:val="22"/>
              </w:rPr>
              <w:t>161,5</w:t>
            </w:r>
          </w:p>
        </w:tc>
        <w:tc>
          <w:tcPr>
            <w:tcW w:w="1275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color w:val="000000"/>
                <w:sz w:val="22"/>
                <w:szCs w:val="22"/>
              </w:rPr>
            </w:pPr>
            <w:r w:rsidRPr="00FC1D55">
              <w:rPr>
                <w:color w:val="000000"/>
                <w:sz w:val="22"/>
                <w:szCs w:val="22"/>
              </w:rPr>
              <w:t>158,1</w:t>
            </w:r>
          </w:p>
        </w:tc>
      </w:tr>
      <w:tr w:rsidR="00F95831" w:rsidRPr="00FC1D55" w:rsidTr="00931823">
        <w:trPr>
          <w:trHeight w:val="900"/>
        </w:trPr>
        <w:tc>
          <w:tcPr>
            <w:tcW w:w="2694" w:type="dxa"/>
            <w:noWrap/>
            <w:vAlign w:val="center"/>
          </w:tcPr>
          <w:p w:rsidR="00F95831" w:rsidRPr="00FC1D55" w:rsidRDefault="00F95831" w:rsidP="0093182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C1D55">
              <w:rPr>
                <w:color w:val="000000"/>
                <w:sz w:val="22"/>
                <w:szCs w:val="22"/>
              </w:rPr>
              <w:t>2 02 16001 10 0001 150</w:t>
            </w:r>
          </w:p>
        </w:tc>
        <w:tc>
          <w:tcPr>
            <w:tcW w:w="4111" w:type="dxa"/>
            <w:noWrap/>
          </w:tcPr>
          <w:p w:rsidR="00F95831" w:rsidRPr="00FC1D55" w:rsidRDefault="00F95831" w:rsidP="00931823">
            <w:pPr>
              <w:rPr>
                <w:color w:val="000000"/>
                <w:sz w:val="22"/>
                <w:szCs w:val="22"/>
                <w:highlight w:val="yellow"/>
              </w:rPr>
            </w:pPr>
            <w:r w:rsidRPr="00FC1D55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 за счет субвенций из областного бюджета</w:t>
            </w:r>
          </w:p>
        </w:tc>
        <w:tc>
          <w:tcPr>
            <w:tcW w:w="1276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color w:val="000000"/>
                <w:sz w:val="22"/>
                <w:szCs w:val="22"/>
              </w:rPr>
            </w:pPr>
            <w:r w:rsidRPr="00FC1D55">
              <w:rPr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1134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color w:val="000000"/>
                <w:sz w:val="22"/>
                <w:szCs w:val="22"/>
              </w:rPr>
            </w:pPr>
            <w:r w:rsidRPr="00FC1D55">
              <w:rPr>
                <w:color w:val="000000"/>
                <w:sz w:val="22"/>
                <w:szCs w:val="22"/>
              </w:rPr>
              <w:t>161,5</w:t>
            </w:r>
          </w:p>
        </w:tc>
        <w:tc>
          <w:tcPr>
            <w:tcW w:w="1275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color w:val="000000"/>
                <w:sz w:val="22"/>
                <w:szCs w:val="22"/>
              </w:rPr>
            </w:pPr>
            <w:r w:rsidRPr="00FC1D55">
              <w:rPr>
                <w:color w:val="000000"/>
                <w:sz w:val="22"/>
                <w:szCs w:val="22"/>
              </w:rPr>
              <w:t>158,1</w:t>
            </w:r>
          </w:p>
        </w:tc>
      </w:tr>
      <w:tr w:rsidR="00F95831" w:rsidRPr="00FC1D55" w:rsidTr="00931823">
        <w:trPr>
          <w:trHeight w:val="779"/>
        </w:trPr>
        <w:tc>
          <w:tcPr>
            <w:tcW w:w="2694" w:type="dxa"/>
            <w:noWrap/>
            <w:vAlign w:val="center"/>
          </w:tcPr>
          <w:p w:rsidR="00F95831" w:rsidRPr="00FC1D55" w:rsidRDefault="00F95831" w:rsidP="009318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C1D55">
              <w:rPr>
                <w:b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111" w:type="dxa"/>
            <w:noWrap/>
          </w:tcPr>
          <w:p w:rsidR="00F95831" w:rsidRPr="00FC1D55" w:rsidRDefault="00F95831" w:rsidP="00931823">
            <w:pPr>
              <w:rPr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C1D55">
              <w:rPr>
                <w:b/>
                <w:color w:val="000000"/>
                <w:sz w:val="22"/>
                <w:szCs w:val="22"/>
              </w:rPr>
              <w:t>9013,5</w:t>
            </w:r>
          </w:p>
        </w:tc>
        <w:tc>
          <w:tcPr>
            <w:tcW w:w="1134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C1D5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C1D5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F95831" w:rsidRPr="00FC1D55" w:rsidTr="00931823">
        <w:trPr>
          <w:trHeight w:val="657"/>
        </w:trPr>
        <w:tc>
          <w:tcPr>
            <w:tcW w:w="2694" w:type="dxa"/>
            <w:noWrap/>
            <w:vAlign w:val="center"/>
          </w:tcPr>
          <w:p w:rsidR="00F95831" w:rsidRPr="00FC1D55" w:rsidRDefault="00F95831" w:rsidP="009318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1D55">
              <w:rPr>
                <w:bCs/>
                <w:color w:val="000000"/>
                <w:sz w:val="22"/>
                <w:szCs w:val="22"/>
              </w:rPr>
              <w:t>2 02 25576 10 0000 150</w:t>
            </w:r>
          </w:p>
        </w:tc>
        <w:tc>
          <w:tcPr>
            <w:tcW w:w="4111" w:type="dxa"/>
            <w:noWrap/>
            <w:vAlign w:val="center"/>
          </w:tcPr>
          <w:p w:rsidR="00F95831" w:rsidRPr="00FC1D55" w:rsidRDefault="00F95831" w:rsidP="00931823">
            <w:pPr>
              <w:rPr>
                <w:bCs/>
                <w:color w:val="000000"/>
                <w:sz w:val="22"/>
                <w:szCs w:val="22"/>
              </w:rPr>
            </w:pPr>
            <w:r w:rsidRPr="00FC1D55">
              <w:rPr>
                <w:bCs/>
                <w:color w:val="000000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C1D55">
              <w:rPr>
                <w:bCs/>
                <w:color w:val="000000"/>
                <w:sz w:val="22"/>
                <w:szCs w:val="22"/>
              </w:rPr>
              <w:t>2056,5</w:t>
            </w:r>
          </w:p>
        </w:tc>
        <w:tc>
          <w:tcPr>
            <w:tcW w:w="1134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C1D5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C1D55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95831" w:rsidRPr="00FC1D55" w:rsidTr="00931823">
        <w:trPr>
          <w:trHeight w:val="657"/>
        </w:trPr>
        <w:tc>
          <w:tcPr>
            <w:tcW w:w="2694" w:type="dxa"/>
            <w:noWrap/>
            <w:vAlign w:val="center"/>
          </w:tcPr>
          <w:p w:rsidR="00F95831" w:rsidRPr="00FC1D55" w:rsidRDefault="00F95831" w:rsidP="00931823">
            <w:pPr>
              <w:jc w:val="center"/>
              <w:rPr>
                <w:color w:val="000000"/>
                <w:sz w:val="22"/>
                <w:szCs w:val="22"/>
              </w:rPr>
            </w:pPr>
            <w:r w:rsidRPr="00FC1D55"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4111" w:type="dxa"/>
            <w:noWrap/>
            <w:vAlign w:val="center"/>
          </w:tcPr>
          <w:p w:rsidR="00F95831" w:rsidRPr="00FC1D55" w:rsidRDefault="00F95831" w:rsidP="00931823">
            <w:pPr>
              <w:rPr>
                <w:color w:val="000000"/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color w:val="000000"/>
                <w:sz w:val="22"/>
                <w:szCs w:val="22"/>
              </w:rPr>
            </w:pPr>
            <w:r w:rsidRPr="00FC1D55">
              <w:rPr>
                <w:color w:val="000000"/>
                <w:sz w:val="22"/>
                <w:szCs w:val="22"/>
              </w:rPr>
              <w:t>6957,0</w:t>
            </w:r>
          </w:p>
        </w:tc>
        <w:tc>
          <w:tcPr>
            <w:tcW w:w="1134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color w:val="000000"/>
                <w:sz w:val="22"/>
                <w:szCs w:val="22"/>
              </w:rPr>
            </w:pPr>
            <w:r w:rsidRPr="00FC1D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color w:val="000000"/>
                <w:sz w:val="22"/>
                <w:szCs w:val="22"/>
              </w:rPr>
            </w:pPr>
            <w:r w:rsidRPr="00FC1D5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95831" w:rsidRPr="00FC1D55" w:rsidTr="00931823">
        <w:trPr>
          <w:trHeight w:val="900"/>
        </w:trPr>
        <w:tc>
          <w:tcPr>
            <w:tcW w:w="2694" w:type="dxa"/>
            <w:noWrap/>
            <w:vAlign w:val="center"/>
          </w:tcPr>
          <w:p w:rsidR="00F95831" w:rsidRPr="00FC1D55" w:rsidRDefault="00F95831" w:rsidP="00931823">
            <w:pPr>
              <w:jc w:val="center"/>
              <w:rPr>
                <w:color w:val="000000"/>
                <w:sz w:val="22"/>
                <w:szCs w:val="22"/>
              </w:rPr>
            </w:pPr>
            <w:r w:rsidRPr="00FC1D55">
              <w:rPr>
                <w:color w:val="000000"/>
                <w:sz w:val="22"/>
                <w:szCs w:val="22"/>
              </w:rPr>
              <w:lastRenderedPageBreak/>
              <w:t>2 02 29999 10 0118 150</w:t>
            </w:r>
          </w:p>
        </w:tc>
        <w:tc>
          <w:tcPr>
            <w:tcW w:w="4111" w:type="dxa"/>
            <w:noWrap/>
          </w:tcPr>
          <w:p w:rsidR="00F95831" w:rsidRPr="00FC1D55" w:rsidRDefault="00F95831" w:rsidP="00931823">
            <w:pPr>
              <w:rPr>
                <w:color w:val="000000"/>
                <w:sz w:val="22"/>
                <w:szCs w:val="22"/>
              </w:rPr>
            </w:pPr>
            <w:r w:rsidRPr="00FC1D55">
              <w:rPr>
                <w:color w:val="000000"/>
                <w:sz w:val="22"/>
                <w:szCs w:val="22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пунктом сельских поселений за счет средств областного дорожного фонда</w:t>
            </w:r>
          </w:p>
        </w:tc>
        <w:tc>
          <w:tcPr>
            <w:tcW w:w="1276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color w:val="000000"/>
                <w:sz w:val="22"/>
                <w:szCs w:val="22"/>
              </w:rPr>
            </w:pPr>
            <w:r w:rsidRPr="00FC1D55">
              <w:rPr>
                <w:color w:val="000000"/>
                <w:sz w:val="22"/>
                <w:szCs w:val="22"/>
              </w:rPr>
              <w:t>6957,0</w:t>
            </w:r>
          </w:p>
        </w:tc>
        <w:tc>
          <w:tcPr>
            <w:tcW w:w="1134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color w:val="000000"/>
                <w:sz w:val="22"/>
                <w:szCs w:val="22"/>
              </w:rPr>
            </w:pPr>
            <w:r w:rsidRPr="00FC1D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color w:val="000000"/>
                <w:sz w:val="22"/>
                <w:szCs w:val="22"/>
              </w:rPr>
            </w:pPr>
            <w:r w:rsidRPr="00FC1D5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95831" w:rsidRPr="00FC1D55" w:rsidTr="00931823">
        <w:trPr>
          <w:trHeight w:val="276"/>
        </w:trPr>
        <w:tc>
          <w:tcPr>
            <w:tcW w:w="2694" w:type="dxa"/>
            <w:vMerge w:val="restart"/>
            <w:noWrap/>
            <w:vAlign w:val="center"/>
          </w:tcPr>
          <w:p w:rsidR="00F95831" w:rsidRPr="00FC1D55" w:rsidRDefault="00F95831" w:rsidP="00931823">
            <w:pPr>
              <w:jc w:val="center"/>
              <w:rPr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4111" w:type="dxa"/>
            <w:vMerge w:val="restart"/>
            <w:noWrap/>
            <w:vAlign w:val="center"/>
          </w:tcPr>
          <w:p w:rsidR="00F95831" w:rsidRPr="00FC1D55" w:rsidRDefault="00F95831" w:rsidP="00931823">
            <w:pPr>
              <w:rPr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F95831" w:rsidRPr="00FC1D55" w:rsidRDefault="00F95831" w:rsidP="00671A5E">
            <w:pPr>
              <w:jc w:val="right"/>
              <w:rPr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347,</w:t>
            </w:r>
            <w:r w:rsidR="00671A5E" w:rsidRPr="00FC1D5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383,5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418,8</w:t>
            </w:r>
          </w:p>
        </w:tc>
      </w:tr>
      <w:tr w:rsidR="00F95831" w:rsidRPr="00FC1D55" w:rsidTr="00931823">
        <w:trPr>
          <w:trHeight w:val="276"/>
        </w:trPr>
        <w:tc>
          <w:tcPr>
            <w:tcW w:w="2694" w:type="dxa"/>
            <w:vMerge w:val="restart"/>
            <w:noWrap/>
            <w:vAlign w:val="center"/>
          </w:tcPr>
          <w:p w:rsidR="00F95831" w:rsidRPr="00FC1D55" w:rsidRDefault="00F95831" w:rsidP="00931823">
            <w:pPr>
              <w:jc w:val="center"/>
              <w:rPr>
                <w:color w:val="000000"/>
                <w:sz w:val="22"/>
                <w:szCs w:val="22"/>
              </w:rPr>
            </w:pPr>
            <w:r w:rsidRPr="00FC1D55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4111" w:type="dxa"/>
            <w:vMerge w:val="restart"/>
            <w:noWrap/>
            <w:vAlign w:val="center"/>
          </w:tcPr>
          <w:p w:rsidR="00F95831" w:rsidRPr="00FC1D55" w:rsidRDefault="00F95831" w:rsidP="00931823">
            <w:pPr>
              <w:rPr>
                <w:color w:val="000000"/>
                <w:sz w:val="22"/>
                <w:szCs w:val="22"/>
              </w:rPr>
            </w:pPr>
            <w:r w:rsidRPr="00FC1D55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F95831" w:rsidRPr="00FC1D55" w:rsidRDefault="00F95831" w:rsidP="00671A5E">
            <w:pPr>
              <w:jc w:val="right"/>
              <w:rPr>
                <w:color w:val="000000"/>
                <w:sz w:val="22"/>
                <w:szCs w:val="22"/>
              </w:rPr>
            </w:pPr>
            <w:r w:rsidRPr="00FC1D55">
              <w:rPr>
                <w:color w:val="000000"/>
                <w:sz w:val="22"/>
                <w:szCs w:val="22"/>
              </w:rPr>
              <w:t>347,</w:t>
            </w:r>
            <w:r w:rsidR="00671A5E" w:rsidRPr="00FC1D5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color w:val="000000"/>
                <w:sz w:val="22"/>
                <w:szCs w:val="22"/>
              </w:rPr>
            </w:pPr>
            <w:r w:rsidRPr="00FC1D55">
              <w:rPr>
                <w:color w:val="000000"/>
                <w:sz w:val="22"/>
                <w:szCs w:val="22"/>
              </w:rPr>
              <w:t>383,5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color w:val="000000"/>
                <w:sz w:val="22"/>
                <w:szCs w:val="22"/>
              </w:rPr>
            </w:pPr>
            <w:r w:rsidRPr="00FC1D55">
              <w:rPr>
                <w:color w:val="000000"/>
                <w:sz w:val="22"/>
                <w:szCs w:val="22"/>
              </w:rPr>
              <w:t>418,8</w:t>
            </w:r>
          </w:p>
        </w:tc>
      </w:tr>
      <w:tr w:rsidR="00F95831" w:rsidRPr="00FC1D55" w:rsidTr="00931823">
        <w:trPr>
          <w:trHeight w:val="243"/>
        </w:trPr>
        <w:tc>
          <w:tcPr>
            <w:tcW w:w="2694" w:type="dxa"/>
            <w:noWrap/>
            <w:vAlign w:val="center"/>
          </w:tcPr>
          <w:p w:rsidR="00F95831" w:rsidRPr="00FC1D55" w:rsidRDefault="00F95831" w:rsidP="009318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C1D55">
              <w:rPr>
                <w:rStyle w:val="docdata"/>
                <w:b/>
                <w:bCs/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4111" w:type="dxa"/>
            <w:noWrap/>
          </w:tcPr>
          <w:p w:rsidR="00F95831" w:rsidRPr="00FC1D55" w:rsidRDefault="00F95831" w:rsidP="00931823">
            <w:pPr>
              <w:pStyle w:val="1537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95831" w:rsidRPr="00FC1D55" w:rsidTr="00931823">
        <w:trPr>
          <w:trHeight w:val="243"/>
        </w:trPr>
        <w:tc>
          <w:tcPr>
            <w:tcW w:w="2694" w:type="dxa"/>
            <w:noWrap/>
            <w:vAlign w:val="center"/>
          </w:tcPr>
          <w:p w:rsidR="00F95831" w:rsidRPr="00FC1D55" w:rsidRDefault="00F95831" w:rsidP="009318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C1D55">
              <w:rPr>
                <w:rStyle w:val="docdata"/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111" w:type="dxa"/>
            <w:noWrap/>
          </w:tcPr>
          <w:p w:rsidR="00F95831" w:rsidRPr="00FC1D55" w:rsidRDefault="00F95831" w:rsidP="00931823">
            <w:pPr>
              <w:pStyle w:val="1618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FC1D55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C1D55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C1D5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C1D55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95831" w:rsidRPr="00FC1D55" w:rsidTr="00931823">
        <w:trPr>
          <w:trHeight w:val="243"/>
        </w:trPr>
        <w:tc>
          <w:tcPr>
            <w:tcW w:w="2694" w:type="dxa"/>
            <w:noWrap/>
            <w:vAlign w:val="center"/>
          </w:tcPr>
          <w:p w:rsidR="00F95831" w:rsidRPr="00FC1D55" w:rsidRDefault="00F95831" w:rsidP="00931823">
            <w:pPr>
              <w:jc w:val="center"/>
              <w:rPr>
                <w:color w:val="000000"/>
                <w:sz w:val="22"/>
                <w:szCs w:val="22"/>
              </w:rPr>
            </w:pPr>
            <w:r w:rsidRPr="00FC1D55">
              <w:rPr>
                <w:color w:val="000000"/>
                <w:sz w:val="22"/>
                <w:szCs w:val="22"/>
              </w:rPr>
              <w:t>2 02 49999 10 3000 150</w:t>
            </w:r>
          </w:p>
        </w:tc>
        <w:tc>
          <w:tcPr>
            <w:tcW w:w="4111" w:type="dxa"/>
            <w:noWrap/>
          </w:tcPr>
          <w:p w:rsidR="00F95831" w:rsidRPr="00FC1D55" w:rsidRDefault="00F95831" w:rsidP="009318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C1D55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решению вопросов местного значения сельских поселений</w:t>
            </w:r>
          </w:p>
        </w:tc>
        <w:tc>
          <w:tcPr>
            <w:tcW w:w="1276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C1D55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C1D5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C1D55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95831" w:rsidRPr="00FC1D55" w:rsidTr="00931823">
        <w:trPr>
          <w:trHeight w:val="243"/>
        </w:trPr>
        <w:tc>
          <w:tcPr>
            <w:tcW w:w="2694" w:type="dxa"/>
            <w:noWrap/>
            <w:vAlign w:val="center"/>
          </w:tcPr>
          <w:p w:rsidR="00F95831" w:rsidRPr="00FC1D55" w:rsidRDefault="00F95831" w:rsidP="009318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C1D55">
              <w:rPr>
                <w:b/>
                <w:color w:val="000000"/>
                <w:sz w:val="22"/>
                <w:szCs w:val="22"/>
              </w:rPr>
              <w:t>2 04 00000 00 0000 000</w:t>
            </w:r>
          </w:p>
        </w:tc>
        <w:tc>
          <w:tcPr>
            <w:tcW w:w="4111" w:type="dxa"/>
            <w:noWrap/>
          </w:tcPr>
          <w:p w:rsidR="00F95831" w:rsidRPr="00FC1D55" w:rsidRDefault="00F95831" w:rsidP="0093182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FC1D55">
              <w:rPr>
                <w:b/>
                <w:color w:val="000000"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143,0</w:t>
            </w:r>
          </w:p>
        </w:tc>
        <w:tc>
          <w:tcPr>
            <w:tcW w:w="1134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95831" w:rsidRPr="00FC1D55" w:rsidTr="00931823">
        <w:trPr>
          <w:trHeight w:val="243"/>
        </w:trPr>
        <w:tc>
          <w:tcPr>
            <w:tcW w:w="2694" w:type="dxa"/>
            <w:noWrap/>
            <w:vAlign w:val="center"/>
          </w:tcPr>
          <w:p w:rsidR="00F95831" w:rsidRPr="00FC1D55" w:rsidRDefault="00F95831" w:rsidP="00931823">
            <w:pPr>
              <w:jc w:val="center"/>
              <w:rPr>
                <w:color w:val="000000"/>
                <w:sz w:val="22"/>
                <w:szCs w:val="22"/>
              </w:rPr>
            </w:pPr>
            <w:r w:rsidRPr="00FC1D55">
              <w:rPr>
                <w:color w:val="000000"/>
                <w:sz w:val="22"/>
                <w:szCs w:val="22"/>
              </w:rPr>
              <w:t>2 04 05099 10 0000 150</w:t>
            </w:r>
          </w:p>
        </w:tc>
        <w:tc>
          <w:tcPr>
            <w:tcW w:w="4111" w:type="dxa"/>
            <w:noWrap/>
          </w:tcPr>
          <w:p w:rsidR="00F95831" w:rsidRPr="00FC1D55" w:rsidRDefault="00F95831" w:rsidP="0093182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FC1D55">
              <w:rPr>
                <w:rFonts w:eastAsiaTheme="minorHAnsi"/>
                <w:sz w:val="22"/>
                <w:szCs w:val="22"/>
                <w:lang w:eastAsia="en-US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C1D55">
              <w:rPr>
                <w:bCs/>
                <w:color w:val="000000"/>
                <w:sz w:val="22"/>
                <w:szCs w:val="22"/>
              </w:rPr>
              <w:t>143,0</w:t>
            </w:r>
          </w:p>
        </w:tc>
        <w:tc>
          <w:tcPr>
            <w:tcW w:w="1134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C1D5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C1D55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95831" w:rsidRPr="00FC1D55" w:rsidTr="00931823">
        <w:trPr>
          <w:trHeight w:val="243"/>
        </w:trPr>
        <w:tc>
          <w:tcPr>
            <w:tcW w:w="2694" w:type="dxa"/>
            <w:noWrap/>
            <w:vAlign w:val="center"/>
          </w:tcPr>
          <w:p w:rsidR="00F95831" w:rsidRPr="00FC1D55" w:rsidRDefault="00F95831" w:rsidP="00931823">
            <w:pPr>
              <w:jc w:val="center"/>
              <w:rPr>
                <w:color w:val="000000"/>
                <w:sz w:val="22"/>
                <w:szCs w:val="22"/>
              </w:rPr>
            </w:pPr>
            <w:r w:rsidRPr="00FC1D55">
              <w:rPr>
                <w:color w:val="000000"/>
                <w:sz w:val="22"/>
                <w:szCs w:val="22"/>
              </w:rPr>
              <w:t>2 04 05099 10 0174 150</w:t>
            </w:r>
          </w:p>
        </w:tc>
        <w:tc>
          <w:tcPr>
            <w:tcW w:w="4111" w:type="dxa"/>
            <w:noWrap/>
          </w:tcPr>
          <w:p w:rsidR="00F95831" w:rsidRPr="00FC1D55" w:rsidRDefault="00F95831" w:rsidP="009318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C1D55">
              <w:rPr>
                <w:rFonts w:eastAsiaTheme="minorHAnsi"/>
                <w:sz w:val="22"/>
                <w:szCs w:val="22"/>
                <w:lang w:eastAsia="en-US"/>
              </w:rPr>
              <w:t xml:space="preserve">Прочие безвозмездные поступления от негосударственных организаций в бюджеты сельских поселений </w:t>
            </w:r>
            <w:r w:rsidRPr="00FC1D55">
              <w:rPr>
                <w:sz w:val="22"/>
                <w:szCs w:val="22"/>
              </w:rPr>
              <w:t>на обеспечение комплексного развития сельских территорий</w:t>
            </w:r>
          </w:p>
        </w:tc>
        <w:tc>
          <w:tcPr>
            <w:tcW w:w="1276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C1D55">
              <w:rPr>
                <w:bCs/>
                <w:color w:val="000000"/>
                <w:sz w:val="22"/>
                <w:szCs w:val="22"/>
              </w:rPr>
              <w:t>143,0</w:t>
            </w:r>
          </w:p>
        </w:tc>
        <w:tc>
          <w:tcPr>
            <w:tcW w:w="1134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C1D5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C1D55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95831" w:rsidRPr="00FC1D55" w:rsidTr="00931823">
        <w:trPr>
          <w:trHeight w:val="243"/>
        </w:trPr>
        <w:tc>
          <w:tcPr>
            <w:tcW w:w="2694" w:type="dxa"/>
            <w:noWrap/>
            <w:vAlign w:val="center"/>
          </w:tcPr>
          <w:p w:rsidR="00F95831" w:rsidRPr="00FC1D55" w:rsidRDefault="00F95831" w:rsidP="009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noWrap/>
            <w:vAlign w:val="center"/>
          </w:tcPr>
          <w:p w:rsidR="00F95831" w:rsidRPr="00FC1D55" w:rsidRDefault="00F95831" w:rsidP="0093182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noWrap/>
            <w:vAlign w:val="center"/>
          </w:tcPr>
          <w:p w:rsidR="00F95831" w:rsidRPr="00FC1D55" w:rsidRDefault="00B12D47" w:rsidP="009318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9856,5</w:t>
            </w:r>
          </w:p>
        </w:tc>
        <w:tc>
          <w:tcPr>
            <w:tcW w:w="1134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545,0</w:t>
            </w:r>
          </w:p>
        </w:tc>
        <w:tc>
          <w:tcPr>
            <w:tcW w:w="1275" w:type="dxa"/>
            <w:noWrap/>
            <w:vAlign w:val="center"/>
          </w:tcPr>
          <w:p w:rsidR="00F95831" w:rsidRPr="00FC1D55" w:rsidRDefault="00F95831" w:rsidP="009318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1D55">
              <w:rPr>
                <w:b/>
                <w:bCs/>
                <w:color w:val="000000"/>
                <w:sz w:val="22"/>
                <w:szCs w:val="22"/>
              </w:rPr>
              <w:t>576,9</w:t>
            </w:r>
          </w:p>
        </w:tc>
      </w:tr>
    </w:tbl>
    <w:p w:rsidR="00F95831" w:rsidRPr="00FC1D55" w:rsidRDefault="00F95831" w:rsidP="00F95831">
      <w:pPr>
        <w:rPr>
          <w:b/>
          <w:bCs/>
          <w:color w:val="000000"/>
        </w:rPr>
        <w:sectPr w:rsidR="00F95831" w:rsidRPr="00FC1D55" w:rsidSect="00931823">
          <w:pgSz w:w="11906" w:h="16838"/>
          <w:pgMar w:top="567" w:right="851" w:bottom="709" w:left="1418" w:header="709" w:footer="709" w:gutter="0"/>
          <w:cols w:space="708"/>
          <w:docGrid w:linePitch="360"/>
        </w:sectPr>
      </w:pPr>
    </w:p>
    <w:tbl>
      <w:tblPr>
        <w:tblW w:w="15556" w:type="dxa"/>
        <w:tblLayout w:type="fixed"/>
        <w:tblLook w:val="04A0" w:firstRow="1" w:lastRow="0" w:firstColumn="1" w:lastColumn="0" w:noHBand="0" w:noVBand="1"/>
      </w:tblPr>
      <w:tblGrid>
        <w:gridCol w:w="15556"/>
      </w:tblGrid>
      <w:tr w:rsidR="00AD1A57" w:rsidRPr="00FC1D55">
        <w:tc>
          <w:tcPr>
            <w:tcW w:w="15556" w:type="dxa"/>
            <w:noWrap/>
          </w:tcPr>
          <w:tbl>
            <w:tblPr>
              <w:tblW w:w="5670" w:type="dxa"/>
              <w:tblInd w:w="97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0"/>
            </w:tblGrid>
            <w:tr w:rsidR="00AD1A57" w:rsidRPr="00FC1D55">
              <w:tc>
                <w:tcPr>
                  <w:tcW w:w="567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</w:tcPr>
                <w:p w:rsidR="00AD1A57" w:rsidRPr="00FC1D55" w:rsidRDefault="00DB5A42">
                  <w:pPr>
                    <w:jc w:val="both"/>
                    <w:rPr>
                      <w:bCs/>
                    </w:rPr>
                  </w:pPr>
                  <w:r w:rsidRPr="00FC1D55">
                    <w:rPr>
                      <w:bCs/>
                    </w:rPr>
                    <w:lastRenderedPageBreak/>
                    <w:t xml:space="preserve">Приложение </w:t>
                  </w:r>
                  <w:r w:rsidR="00671A5E" w:rsidRPr="00FC1D55">
                    <w:rPr>
                      <w:bCs/>
                    </w:rPr>
                    <w:t>2</w:t>
                  </w:r>
                </w:p>
                <w:p w:rsidR="00AD1A57" w:rsidRPr="00FC1D55" w:rsidRDefault="00DB5A42">
                  <w:pPr>
                    <w:jc w:val="both"/>
                    <w:rPr>
                      <w:bCs/>
                      <w:color w:val="000000"/>
                    </w:rPr>
                  </w:pPr>
                  <w:proofErr w:type="gramStart"/>
                  <w:r w:rsidRPr="00FC1D55">
                    <w:rPr>
                      <w:bCs/>
                      <w:color w:val="000000"/>
                    </w:rPr>
                    <w:t>к решению Совета депутатов Пригородного муниципального образования Петровского муниципального района Саратовской области от.</w:t>
                  </w:r>
                  <w:r w:rsidR="000079BB">
                    <w:rPr>
                      <w:bCs/>
                      <w:color w:val="000000"/>
                    </w:rPr>
                    <w:t>13.09.2024</w:t>
                  </w:r>
                  <w:r w:rsidRPr="00FC1D55">
                    <w:rPr>
                      <w:bCs/>
                      <w:color w:val="000000"/>
                    </w:rPr>
                    <w:t xml:space="preserve"> года  №</w:t>
                  </w:r>
                  <w:r w:rsidR="000079BB" w:rsidRPr="000079BB">
                    <w:rPr>
                      <w:bCs/>
                      <w:color w:val="000000"/>
                    </w:rPr>
                    <w:t>12-40/05</w:t>
                  </w:r>
                  <w:r w:rsidRPr="00FC1D55">
                    <w:rPr>
                      <w:bCs/>
                      <w:color w:val="000000"/>
                    </w:rPr>
                    <w:t xml:space="preserve"> «О внесении изменений в решение Совета депутатов Пригородного муниципального образования Петровского муниципального района Саратовской области от 15.12.2023 года № </w:t>
                  </w:r>
                  <w:r w:rsidRPr="00FC1D55">
                    <w:t>06-23/05</w:t>
                  </w:r>
                  <w:r w:rsidRPr="00FC1D55">
                    <w:rPr>
                      <w:bCs/>
                      <w:color w:val="000000"/>
                    </w:rPr>
                    <w:t>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  <w:proofErr w:type="gramEnd"/>
                </w:p>
                <w:p w:rsidR="00AD1A57" w:rsidRPr="00FC1D55" w:rsidRDefault="00AD1A57">
                  <w:pPr>
                    <w:jc w:val="both"/>
                    <w:rPr>
                      <w:bCs/>
                      <w:color w:val="000000"/>
                    </w:rPr>
                  </w:pPr>
                </w:p>
                <w:p w:rsidR="00AD1A57" w:rsidRPr="00FC1D55" w:rsidRDefault="00DB5A42">
                  <w:pPr>
                    <w:jc w:val="both"/>
                    <w:rPr>
                      <w:bCs/>
                    </w:rPr>
                  </w:pPr>
                  <w:r w:rsidRPr="00FC1D55">
                    <w:rPr>
                      <w:bCs/>
                    </w:rPr>
                    <w:t>«Приложение 2</w:t>
                  </w:r>
                </w:p>
                <w:p w:rsidR="00AD1A57" w:rsidRPr="00FC1D55" w:rsidRDefault="00DB5A42">
                  <w:pPr>
                    <w:jc w:val="both"/>
                    <w:rPr>
                      <w:bCs/>
                      <w:color w:val="000000"/>
                    </w:rPr>
                  </w:pPr>
                  <w:r w:rsidRPr="00FC1D55">
                    <w:rPr>
                      <w:bCs/>
                    </w:rPr>
                    <w:t xml:space="preserve">к решению Совета депутатов Пригородного муниципального образования Петровского муниципального района Саратовской </w:t>
                  </w:r>
                  <w:proofErr w:type="spellStart"/>
                  <w:r w:rsidRPr="00FC1D55">
                    <w:rPr>
                      <w:bCs/>
                    </w:rPr>
                    <w:t>области</w:t>
                  </w:r>
                  <w:r w:rsidRPr="00FC1D55">
                    <w:rPr>
                      <w:bCs/>
                      <w:color w:val="000000"/>
                    </w:rPr>
                    <w:t>от</w:t>
                  </w:r>
                  <w:proofErr w:type="spellEnd"/>
                  <w:r w:rsidRPr="00FC1D55">
                    <w:rPr>
                      <w:bCs/>
                      <w:color w:val="000000"/>
                    </w:rPr>
                    <w:t xml:space="preserve"> 15.12.2023 года № </w:t>
                  </w:r>
                  <w:r w:rsidRPr="00FC1D55">
                    <w:t>06-23/05</w:t>
                  </w:r>
                  <w:r w:rsidRPr="00FC1D55">
                    <w:rPr>
                      <w:bCs/>
                      <w:color w:val="000000"/>
                    </w:rPr>
                    <w:t>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</w:p>
                <w:p w:rsidR="00AD1A57" w:rsidRPr="00FC1D55" w:rsidRDefault="00AD1A57">
                  <w:pPr>
                    <w:jc w:val="both"/>
                    <w:rPr>
                      <w:bCs/>
                    </w:rPr>
                  </w:pPr>
                </w:p>
              </w:tc>
            </w:tr>
          </w:tbl>
          <w:p w:rsidR="00AD1A57" w:rsidRPr="00FC1D55" w:rsidRDefault="00AD1A57"/>
        </w:tc>
      </w:tr>
    </w:tbl>
    <w:p w:rsidR="00AD1A57" w:rsidRPr="00FC1D55" w:rsidRDefault="00DB5A42">
      <w:pPr>
        <w:pStyle w:val="af7"/>
        <w:jc w:val="center"/>
        <w:rPr>
          <w:b/>
          <w:sz w:val="24"/>
        </w:rPr>
      </w:pPr>
      <w:r w:rsidRPr="00FC1D55">
        <w:rPr>
          <w:b/>
          <w:sz w:val="24"/>
        </w:rPr>
        <w:t>Ведомственная структура расходов бюджета Пригородного муниципального образования</w:t>
      </w:r>
    </w:p>
    <w:p w:rsidR="00AD1A57" w:rsidRPr="00FC1D55" w:rsidRDefault="00DB5A42" w:rsidP="00931823">
      <w:pPr>
        <w:pStyle w:val="af7"/>
        <w:ind w:left="510"/>
        <w:jc w:val="center"/>
        <w:rPr>
          <w:sz w:val="24"/>
        </w:rPr>
      </w:pPr>
      <w:r w:rsidRPr="00FC1D55">
        <w:rPr>
          <w:b/>
          <w:sz w:val="24"/>
        </w:rPr>
        <w:t>Петровского муниципального района Саратовской области на 2024 год и на плановый период 2025 и 2026 годов</w:t>
      </w:r>
    </w:p>
    <w:p w:rsidR="00AD1A57" w:rsidRPr="00FC1D55" w:rsidRDefault="00DB5A42">
      <w:pPr>
        <w:pStyle w:val="af7"/>
        <w:ind w:left="510"/>
        <w:jc w:val="right"/>
        <w:rPr>
          <w:sz w:val="24"/>
        </w:rPr>
      </w:pPr>
      <w:r w:rsidRPr="00FC1D55">
        <w:rPr>
          <w:sz w:val="24"/>
        </w:rPr>
        <w:t>(тыс. рублей)</w:t>
      </w:r>
    </w:p>
    <w:tbl>
      <w:tblPr>
        <w:tblW w:w="15380" w:type="dxa"/>
        <w:tblInd w:w="93" w:type="dxa"/>
        <w:tblLook w:val="04A0" w:firstRow="1" w:lastRow="0" w:firstColumn="1" w:lastColumn="0" w:noHBand="0" w:noVBand="1"/>
      </w:tblPr>
      <w:tblGrid>
        <w:gridCol w:w="5544"/>
        <w:gridCol w:w="760"/>
        <w:gridCol w:w="780"/>
        <w:gridCol w:w="1000"/>
        <w:gridCol w:w="1996"/>
        <w:gridCol w:w="1220"/>
        <w:gridCol w:w="1360"/>
        <w:gridCol w:w="1360"/>
        <w:gridCol w:w="1360"/>
      </w:tblGrid>
      <w:tr w:rsidR="00931823" w:rsidRPr="00FC1D55" w:rsidTr="00931823">
        <w:trPr>
          <w:trHeight w:val="30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823" w:rsidRPr="00FC1D55" w:rsidRDefault="00931823" w:rsidP="00931823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823" w:rsidRPr="00FC1D55" w:rsidRDefault="00931823" w:rsidP="00931823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823" w:rsidRPr="00FC1D55" w:rsidRDefault="00931823" w:rsidP="00931823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C1D55">
              <w:rPr>
                <w:b/>
                <w:bCs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823" w:rsidRPr="00FC1D55" w:rsidRDefault="00931823" w:rsidP="00931823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C1D55">
              <w:rPr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823" w:rsidRPr="00FC1D55" w:rsidRDefault="00931823" w:rsidP="00931823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823" w:rsidRPr="00FC1D55" w:rsidRDefault="00931823" w:rsidP="00931823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Сумма</w:t>
            </w:r>
            <w:r w:rsidRPr="00FC1D55">
              <w:rPr>
                <w:sz w:val="22"/>
                <w:szCs w:val="22"/>
              </w:rPr>
              <w:t> </w:t>
            </w:r>
          </w:p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23" w:rsidRPr="00FC1D55" w:rsidRDefault="00931823" w:rsidP="009318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23" w:rsidRPr="00FC1D55" w:rsidRDefault="00931823" w:rsidP="009318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23" w:rsidRPr="00FC1D55" w:rsidRDefault="00931823" w:rsidP="009318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23" w:rsidRPr="00FC1D55" w:rsidRDefault="00931823" w:rsidP="009318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23" w:rsidRPr="00FC1D55" w:rsidRDefault="00931823" w:rsidP="009318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23" w:rsidRPr="00FC1D55" w:rsidRDefault="00931823" w:rsidP="009318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823" w:rsidRPr="00FC1D55" w:rsidRDefault="00931823" w:rsidP="00931823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823" w:rsidRPr="00FC1D55" w:rsidRDefault="00931823" w:rsidP="00931823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823" w:rsidRPr="00FC1D55" w:rsidRDefault="00931823" w:rsidP="00931823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823" w:rsidRPr="00FC1D55" w:rsidRDefault="00931823" w:rsidP="00931823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823" w:rsidRPr="00FC1D55" w:rsidRDefault="00931823" w:rsidP="00931823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823" w:rsidRPr="00FC1D55" w:rsidRDefault="00931823" w:rsidP="00931823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823" w:rsidRPr="00FC1D55" w:rsidRDefault="00931823" w:rsidP="00931823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823" w:rsidRPr="00FC1D55" w:rsidRDefault="00931823" w:rsidP="00931823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823" w:rsidRPr="00FC1D55" w:rsidRDefault="00931823" w:rsidP="00931823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823" w:rsidRPr="00FC1D55" w:rsidRDefault="00931823" w:rsidP="00931823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823" w:rsidRPr="00FC1D55" w:rsidRDefault="00931823" w:rsidP="00931823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823" w:rsidRPr="00FC1D55" w:rsidRDefault="00931823" w:rsidP="00931823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931823" w:rsidRPr="00FC1D55" w:rsidTr="00931823">
        <w:trPr>
          <w:trHeight w:val="76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Администрация Пригородного муниципального образования Петровского муниципального района Саратовской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22 944,4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9 668,6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10 751,1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6 242,5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6 195,4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6 204,5</w:t>
            </w:r>
          </w:p>
        </w:tc>
      </w:tr>
      <w:tr w:rsidR="00931823" w:rsidRPr="00FC1D55" w:rsidTr="00EE1215">
        <w:trPr>
          <w:trHeight w:val="69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1 498,9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1 558,9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1 620,9</w:t>
            </w:r>
          </w:p>
        </w:tc>
      </w:tr>
      <w:tr w:rsidR="00931823" w:rsidRPr="00FC1D55" w:rsidTr="00931823">
        <w:trPr>
          <w:trHeight w:val="36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81 0 00 00000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1 498,9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1 558,9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1 620,9</w:t>
            </w:r>
          </w:p>
        </w:tc>
      </w:tr>
      <w:tr w:rsidR="00931823" w:rsidRPr="00FC1D55" w:rsidTr="00931823">
        <w:trPr>
          <w:trHeight w:val="31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81 3 00 00000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1 498,9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1 558,9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1 620,9</w:t>
            </w:r>
          </w:p>
        </w:tc>
      </w:tr>
      <w:tr w:rsidR="00931823" w:rsidRPr="00FC1D55" w:rsidTr="00931823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81 3 00 03000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1 498,9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1 558,9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1 620,9</w:t>
            </w:r>
          </w:p>
        </w:tc>
      </w:tr>
      <w:tr w:rsidR="00931823" w:rsidRPr="00FC1D55" w:rsidTr="00931823">
        <w:trPr>
          <w:trHeight w:val="132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81 3 00 03000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1 498,9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1 558,9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1 620,9</w:t>
            </w:r>
          </w:p>
        </w:tc>
      </w:tr>
      <w:tr w:rsidR="00931823" w:rsidRPr="00FC1D55" w:rsidTr="00931823">
        <w:trPr>
          <w:trHeight w:val="40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81 3 00 03000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1 498,9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1 558,9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1 620,9</w:t>
            </w:r>
          </w:p>
        </w:tc>
      </w:tr>
      <w:tr w:rsidR="00931823" w:rsidRPr="00FC1D55" w:rsidTr="00931823">
        <w:trPr>
          <w:trHeight w:val="7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4 238,5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4 159,8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4 089,3</w:t>
            </w:r>
          </w:p>
        </w:tc>
      </w:tr>
      <w:tr w:rsidR="00931823" w:rsidRPr="00FC1D55" w:rsidTr="00931823">
        <w:trPr>
          <w:trHeight w:val="42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81 0 00 00000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4 238,5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4 159,8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4 089,3</w:t>
            </w:r>
          </w:p>
        </w:tc>
      </w:tr>
      <w:tr w:rsidR="00931823" w:rsidRPr="00FC1D55" w:rsidTr="00931823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81 2 00 00000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4 238,5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4 159,8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4 089,3</w:t>
            </w:r>
          </w:p>
        </w:tc>
      </w:tr>
      <w:tr w:rsidR="00931823" w:rsidRPr="00FC1D55" w:rsidTr="00931823">
        <w:trPr>
          <w:trHeight w:val="48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81 2 00 02200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4 237,5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4 158,8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4 088,3</w:t>
            </w:r>
          </w:p>
        </w:tc>
      </w:tr>
      <w:tr w:rsidR="00931823" w:rsidRPr="00FC1D55" w:rsidTr="00931823">
        <w:trPr>
          <w:trHeight w:val="114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81 2 00 02200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3 484,6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3 484,6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3 484,6</w:t>
            </w:r>
          </w:p>
        </w:tc>
      </w:tr>
      <w:tr w:rsidR="00931823" w:rsidRPr="00FC1D55" w:rsidTr="00931823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81 2 00 02200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3 484,6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3 484,6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3 484,6</w:t>
            </w:r>
          </w:p>
        </w:tc>
      </w:tr>
      <w:tr w:rsidR="00931823" w:rsidRPr="00FC1D55" w:rsidTr="00931823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81 2 00 02200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752,9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674,2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603,7</w:t>
            </w:r>
          </w:p>
        </w:tc>
      </w:tr>
      <w:tr w:rsidR="00931823" w:rsidRPr="00FC1D55" w:rsidTr="00931823">
        <w:trPr>
          <w:trHeight w:val="5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81 2 00 02200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752,9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674,2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603,7</w:t>
            </w:r>
          </w:p>
        </w:tc>
      </w:tr>
      <w:tr w:rsidR="00931823" w:rsidRPr="00FC1D55" w:rsidTr="00EE1215">
        <w:trPr>
          <w:trHeight w:val="4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lastRenderedPageBreak/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81 2 00 04100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1,0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81 2 00 04100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1,0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81 2 00 04100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1,0</w:t>
            </w:r>
          </w:p>
        </w:tc>
      </w:tr>
      <w:tr w:rsidR="00931823" w:rsidRPr="00FC1D55" w:rsidTr="00931823">
        <w:trPr>
          <w:trHeight w:val="6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178,2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185,2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192,4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86 0 00 00000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178,2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185,2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192,4</w:t>
            </w:r>
          </w:p>
        </w:tc>
      </w:tr>
      <w:tr w:rsidR="00931823" w:rsidRPr="00FC1D55" w:rsidTr="00931823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86 1 00 00000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178,2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185,2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192,4</w:t>
            </w:r>
          </w:p>
        </w:tc>
      </w:tr>
      <w:tr w:rsidR="00931823" w:rsidRPr="00FC1D55" w:rsidTr="00931823">
        <w:trPr>
          <w:trHeight w:val="100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86 1 02 00000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178,2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185,2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192,4</w:t>
            </w:r>
          </w:p>
        </w:tc>
      </w:tr>
      <w:tr w:rsidR="00931823" w:rsidRPr="00FC1D55" w:rsidTr="00931823">
        <w:trPr>
          <w:trHeight w:val="55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86 1 02 41100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126,2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136,4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86 1 02 41100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126,2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136,4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86 1 02 41100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126,2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136,4</w:t>
            </w:r>
          </w:p>
        </w:tc>
      </w:tr>
      <w:tr w:rsidR="00931823" w:rsidRPr="00FC1D55" w:rsidTr="00931823">
        <w:trPr>
          <w:trHeight w:val="78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86 1 02 41200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56,0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86 1 02 41200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56,0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86 1 02 41200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56,0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326,9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291,5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301,9</w:t>
            </w:r>
          </w:p>
        </w:tc>
      </w:tr>
      <w:tr w:rsidR="00931823" w:rsidRPr="00FC1D55" w:rsidTr="00931823">
        <w:trPr>
          <w:trHeight w:val="90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Муниципальная программа "Развитие информационного партнерства органов местного самоуправления Пригородного муниципального образования со средствами массовой информации"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70 0 00 00000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23,0</w:t>
            </w:r>
          </w:p>
        </w:tc>
      </w:tr>
      <w:tr w:rsidR="00931823" w:rsidRPr="00FC1D55" w:rsidTr="00931823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Основное мероприятие "Публикация правовых актов органов местного самоуправления Пригородного муниципального образования и иных материалов (объявления, конкурсы, аукционы и т.д.)"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70 0 01 00000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23,0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70 0 01 Н0000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23,0</w:t>
            </w:r>
          </w:p>
        </w:tc>
      </w:tr>
      <w:tr w:rsidR="00931823" w:rsidRPr="00FC1D55" w:rsidTr="00931823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70 0 01 Н0000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23,0</w:t>
            </w:r>
          </w:p>
        </w:tc>
      </w:tr>
      <w:tr w:rsidR="00931823" w:rsidRPr="00FC1D55" w:rsidTr="00EE1215">
        <w:trPr>
          <w:trHeight w:val="55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70 0 01 Н0000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23,0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23,0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23,0</w:t>
            </w:r>
          </w:p>
        </w:tc>
      </w:tr>
      <w:tr w:rsidR="00931823" w:rsidRPr="00FC1D55" w:rsidTr="00931823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83 0 00 00000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931823">
        <w:trPr>
          <w:trHeight w:val="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Обеспечение и проведение предпродажной подготовки и продажи муниципального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83 0 00 05200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931823">
        <w:trPr>
          <w:trHeight w:val="4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83 0 00 05200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931823">
        <w:trPr>
          <w:trHeight w:val="50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83 0 00 05200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83 0 00 05200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83 0 00 05200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86 0 00 00000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251,5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272,0</w:t>
            </w:r>
          </w:p>
        </w:tc>
      </w:tr>
      <w:tr w:rsidR="00931823" w:rsidRPr="00FC1D55" w:rsidTr="00931823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86 1 00 00000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251,5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272,0</w:t>
            </w:r>
          </w:p>
        </w:tc>
      </w:tr>
      <w:tr w:rsidR="00931823" w:rsidRPr="00FC1D55" w:rsidTr="00931823">
        <w:trPr>
          <w:trHeight w:val="109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86 1 02 00000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251,5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272,0</w:t>
            </w:r>
          </w:p>
        </w:tc>
      </w:tr>
      <w:tr w:rsidR="00931823" w:rsidRPr="00FC1D55" w:rsidTr="00931823">
        <w:trPr>
          <w:trHeight w:val="97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86 1 02 41300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251,5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272,0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86 1 02 41300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251,5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272,0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86 1 02 41300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251,5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272,0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89 0 00 00000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6,9</w:t>
            </w:r>
          </w:p>
        </w:tc>
      </w:tr>
      <w:tr w:rsidR="00931823" w:rsidRPr="00FC1D55" w:rsidTr="002218DE">
        <w:trPr>
          <w:trHeight w:val="3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89 1 00 00000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6,9</w:t>
            </w:r>
          </w:p>
        </w:tc>
      </w:tr>
      <w:tr w:rsidR="00931823" w:rsidRPr="00FC1D55" w:rsidTr="002218DE">
        <w:trPr>
          <w:trHeight w:val="8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89 1 00 07100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6,9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89 1 00 07100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6,9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89 1 00 07100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6,9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347,5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383,5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418,8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347,5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383,5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418,8</w:t>
            </w:r>
          </w:p>
        </w:tc>
      </w:tr>
      <w:tr w:rsidR="00931823" w:rsidRPr="00FC1D55" w:rsidTr="00EE1215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lastRenderedPageBreak/>
              <w:t>Расходы за счет межбюджетных трансфертов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80 0 00 00000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347,5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383,5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418,8</w:t>
            </w:r>
          </w:p>
        </w:tc>
      </w:tr>
      <w:tr w:rsidR="00931823" w:rsidRPr="00FC1D55" w:rsidTr="00931823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80 1 00 00000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347,5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383,5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418,8</w:t>
            </w:r>
          </w:p>
        </w:tc>
      </w:tr>
      <w:tr w:rsidR="00931823" w:rsidRPr="00FC1D55" w:rsidTr="002218DE">
        <w:trPr>
          <w:trHeight w:val="6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80 1 00 51180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347,5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383,5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418,8</w:t>
            </w:r>
          </w:p>
        </w:tc>
      </w:tr>
      <w:tr w:rsidR="00931823" w:rsidRPr="00FC1D55" w:rsidTr="002218DE">
        <w:trPr>
          <w:trHeight w:val="128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80 1 00 51180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318,2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333,5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364,2</w:t>
            </w:r>
          </w:p>
        </w:tc>
      </w:tr>
      <w:tr w:rsidR="00931823" w:rsidRPr="00FC1D55" w:rsidTr="002218DE">
        <w:trPr>
          <w:trHeight w:val="41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80 1 00 51180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318,2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333,5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364,2</w:t>
            </w:r>
          </w:p>
        </w:tc>
      </w:tr>
      <w:tr w:rsidR="00931823" w:rsidRPr="00FC1D55" w:rsidTr="002218DE">
        <w:trPr>
          <w:trHeight w:val="50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80 1 00 51180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54,6</w:t>
            </w:r>
          </w:p>
        </w:tc>
      </w:tr>
      <w:tr w:rsidR="00931823" w:rsidRPr="00FC1D55" w:rsidTr="002218DE">
        <w:trPr>
          <w:trHeight w:val="37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80 1 00 51180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54,6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12 484,3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2 977,7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4 015,8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12 484,3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2 977,7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4 015,8</w:t>
            </w:r>
          </w:p>
        </w:tc>
      </w:tr>
      <w:tr w:rsidR="00931823" w:rsidRPr="00FC1D55" w:rsidTr="002218DE">
        <w:trPr>
          <w:trHeight w:val="97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Муниципальная программа "Ремонт, содержание автомобильных дорог в границах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12 484,3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2 977,7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4 015,8</w:t>
            </w:r>
          </w:p>
        </w:tc>
      </w:tr>
      <w:tr w:rsidR="00931823" w:rsidRPr="00FC1D55" w:rsidTr="002218DE">
        <w:trPr>
          <w:trHeight w:val="48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Основное мероприятие " Содержание автомобильных дорог за счет средств дорожного фонда"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02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4 121,5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2 714,2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3 752,3</w:t>
            </w:r>
          </w:p>
        </w:tc>
      </w:tr>
      <w:tr w:rsidR="00931823" w:rsidRPr="00FC1D55" w:rsidTr="002218DE">
        <w:trPr>
          <w:trHeight w:val="53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02 С0000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4 121,5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2 714,2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3 752,3</w:t>
            </w:r>
          </w:p>
        </w:tc>
      </w:tr>
      <w:tr w:rsidR="00931823" w:rsidRPr="00FC1D55" w:rsidTr="00931823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02 С0000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4 121,5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2 714,2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3 752,3</w:t>
            </w:r>
          </w:p>
        </w:tc>
      </w:tr>
      <w:tr w:rsidR="00931823" w:rsidRPr="00FC1D55" w:rsidTr="002218DE">
        <w:trPr>
          <w:trHeight w:val="5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02 С0000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4 121,5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2 714,2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3 752,3</w:t>
            </w:r>
          </w:p>
        </w:tc>
      </w:tr>
      <w:tr w:rsidR="00931823" w:rsidRPr="00FC1D55" w:rsidTr="002218DE">
        <w:trPr>
          <w:trHeight w:val="112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 xml:space="preserve">Основное мероприятие "Разработка локального сметного расчета, экспертиза сметной документации, анализ сметной документации и строительный </w:t>
            </w:r>
            <w:proofErr w:type="gramStart"/>
            <w:r w:rsidRPr="00FC1D55">
              <w:rPr>
                <w:sz w:val="22"/>
                <w:szCs w:val="22"/>
              </w:rPr>
              <w:t>контроль за</w:t>
            </w:r>
            <w:proofErr w:type="gramEnd"/>
            <w:r w:rsidRPr="00FC1D55">
              <w:rPr>
                <w:sz w:val="22"/>
                <w:szCs w:val="22"/>
              </w:rPr>
              <w:t xml:space="preserve"> выполняемыми работами за счет средств дорожного фонда"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03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EE1215">
        <w:trPr>
          <w:trHeight w:val="27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lastRenderedPageBreak/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03 С0000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262,8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931823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03 С0000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2218DE">
        <w:trPr>
          <w:trHeight w:val="57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03 С0000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931823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05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263,5</w:t>
            </w:r>
          </w:p>
        </w:tc>
      </w:tr>
      <w:tr w:rsidR="00931823" w:rsidRPr="00FC1D55" w:rsidTr="002218DE">
        <w:trPr>
          <w:trHeight w:val="51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05 С0000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263,5</w:t>
            </w:r>
          </w:p>
        </w:tc>
      </w:tr>
      <w:tr w:rsidR="00931823" w:rsidRPr="00FC1D55" w:rsidTr="00931823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05 С0000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263,5</w:t>
            </w:r>
          </w:p>
        </w:tc>
      </w:tr>
      <w:tr w:rsidR="00931823" w:rsidRPr="00FC1D55" w:rsidTr="002218DE">
        <w:trPr>
          <w:trHeight w:val="51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05 С0000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263,5</w:t>
            </w:r>
          </w:p>
        </w:tc>
      </w:tr>
      <w:tr w:rsidR="00931823" w:rsidRPr="00FC1D55" w:rsidTr="002218DE">
        <w:trPr>
          <w:trHeight w:val="112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Основное мероприятие "Ремонт автомобильных дорог за счет средств дорожного фонда" (осуществление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08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6 957,0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2218DE">
        <w:trPr>
          <w:trHeight w:val="84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08 7193D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6 957,0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931823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08 7193D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6 957,0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2218DE">
        <w:trPr>
          <w:trHeight w:val="4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08 7193D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6 957,0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2218DE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Основное мероприятие "Приведение уличного освещения заявленному требованиями ГОСТ нормативному состоянию"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09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2218DE">
        <w:trPr>
          <w:trHeight w:val="4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09 С0000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2218DE">
        <w:trPr>
          <w:trHeight w:val="52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09 С0000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2218DE">
        <w:trPr>
          <w:trHeight w:val="4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09 С0000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EE1215">
        <w:trPr>
          <w:trHeight w:val="4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lastRenderedPageBreak/>
              <w:t>Основное мероприятие " Установка уличного освещения"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10 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818,5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2218DE">
        <w:trPr>
          <w:trHeight w:val="47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10 С0000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931823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10 С0000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2218DE">
        <w:trPr>
          <w:trHeight w:val="4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10 С0000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3 828,9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80,8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848,1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80,8</w:t>
            </w:r>
          </w:p>
        </w:tc>
      </w:tr>
      <w:tr w:rsidR="00931823" w:rsidRPr="00FC1D55" w:rsidTr="002218DE">
        <w:trPr>
          <w:trHeight w:val="90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Муниципальная программа "Водоснабжение на территории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71 0 00 00000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232,6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2218DE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Основное мероприятие "Ремонт и содержание артезианских скважин, разводящей водопроводной сети на территории Пригородного муниципального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71 0 01 00000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71 0 01 Н0000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931823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71 0 01 Н0000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2218DE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71 0 01 Н0000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931823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Основное мероприятие "Проведение лабораторных исследований воды"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71 0 06 00000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71 0 06 Н0000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931823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71 0 06 Н0000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2218DE">
        <w:trPr>
          <w:trHeight w:val="56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71 0 06 Н0000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931823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 xml:space="preserve">Основное мероприятие "Разработка </w:t>
            </w:r>
            <w:proofErr w:type="gramStart"/>
            <w:r w:rsidRPr="00FC1D55">
              <w:rPr>
                <w:sz w:val="22"/>
                <w:szCs w:val="22"/>
              </w:rPr>
              <w:t>проекта зон санитарной охраны источников водоснабжения</w:t>
            </w:r>
            <w:proofErr w:type="gramEnd"/>
            <w:r w:rsidRPr="00FC1D55">
              <w:rPr>
                <w:sz w:val="22"/>
                <w:szCs w:val="22"/>
              </w:rPr>
              <w:t>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71 0 09 00000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165,9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71 0 09 Н0000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165,9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2218DE">
        <w:trPr>
          <w:trHeight w:val="34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71 0 09 Н0000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165,9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EE1215">
        <w:trPr>
          <w:trHeight w:val="55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71 0 09 Н0000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165,9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89 0 00 00000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615,5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80,8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89 3 00 00000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615,5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80,8</w:t>
            </w:r>
          </w:p>
        </w:tc>
      </w:tr>
      <w:tr w:rsidR="00931823" w:rsidRPr="00FC1D55" w:rsidTr="002218DE">
        <w:trPr>
          <w:trHeight w:val="37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89 3 00 08700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615,5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80,8</w:t>
            </w:r>
          </w:p>
        </w:tc>
      </w:tr>
      <w:tr w:rsidR="00931823" w:rsidRPr="00FC1D55" w:rsidTr="00931823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89 3 00 08700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615,5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80,8</w:t>
            </w:r>
          </w:p>
        </w:tc>
      </w:tr>
      <w:tr w:rsidR="00931823" w:rsidRPr="00FC1D55" w:rsidTr="002218DE">
        <w:trPr>
          <w:trHeight w:val="5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89 3 00 08700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615,5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80,8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2 980,8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2218DE">
        <w:trPr>
          <w:trHeight w:val="95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Муниципальная программа "Комплексное развитие сельских территорий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2 980,8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931823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 xml:space="preserve">Основное мероприятие "Строительный </w:t>
            </w:r>
            <w:proofErr w:type="gramStart"/>
            <w:r w:rsidRPr="00FC1D55">
              <w:rPr>
                <w:sz w:val="22"/>
                <w:szCs w:val="22"/>
              </w:rPr>
              <w:t>контроль за</w:t>
            </w:r>
            <w:proofErr w:type="gramEnd"/>
            <w:r w:rsidRPr="00FC1D55">
              <w:rPr>
                <w:sz w:val="22"/>
                <w:szCs w:val="22"/>
              </w:rPr>
              <w:t xml:space="preserve"> выполняемыми работами"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02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02 Н0000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931823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02 Н0000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2218DE">
        <w:trPr>
          <w:trHeight w:val="5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02 Н0000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931823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Основное мероприятие "Экспертиза локально-сметного расчета"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03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03 Н0000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931823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03 Н0000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2218DE">
        <w:trPr>
          <w:trHeight w:val="57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03 Н0000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931823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Основное мероприятие "Благоустройство сельских территорий"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07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2 783,0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2218DE">
        <w:trPr>
          <w:trHeight w:val="5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07 L5766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2 056,5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2218DE">
        <w:trPr>
          <w:trHeight w:val="27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07 L5766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2 056,5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EE1215">
        <w:trPr>
          <w:trHeight w:val="55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07 L5766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2 056,5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07 Н0000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726,5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931823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07 Н0000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726,5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2218DE">
        <w:trPr>
          <w:trHeight w:val="5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07 Н0000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726,5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2218DE">
        <w:trPr>
          <w:trHeight w:val="69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Основное мероприятие "Технологическое присоединение к сетям инженерно-технического обеспечения"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08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121,8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08 Н0000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121,8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2218DE">
        <w:trPr>
          <w:trHeight w:val="32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08 Н0000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121,8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2218DE">
        <w:trPr>
          <w:trHeight w:val="50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08 Н0000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121,8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31,2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31,2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89 0 00 00000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31,2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89 3 00 00000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31,2</w:t>
            </w:r>
          </w:p>
        </w:tc>
      </w:tr>
      <w:tr w:rsidR="00931823" w:rsidRPr="00FC1D55" w:rsidTr="002218DE">
        <w:trPr>
          <w:trHeight w:val="102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3 00 08P00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24,0</w:t>
            </w:r>
          </w:p>
        </w:tc>
      </w:tr>
      <w:tr w:rsidR="00931823" w:rsidRPr="00FC1D55" w:rsidTr="002218DE">
        <w:trPr>
          <w:trHeight w:val="27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3 00 08P00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24,0</w:t>
            </w:r>
          </w:p>
        </w:tc>
      </w:tr>
      <w:tr w:rsidR="00931823" w:rsidRPr="00FC1D55" w:rsidTr="002218DE">
        <w:trPr>
          <w:trHeight w:val="40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3 00 08P00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24,0</w:t>
            </w:r>
          </w:p>
        </w:tc>
      </w:tr>
      <w:tr w:rsidR="00931823" w:rsidRPr="00FC1D55" w:rsidTr="002218DE">
        <w:trPr>
          <w:trHeight w:val="78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3 00 08С00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7,2</w:t>
            </w:r>
          </w:p>
        </w:tc>
      </w:tr>
      <w:tr w:rsidR="00931823" w:rsidRPr="00FC1D55" w:rsidTr="002218DE">
        <w:trPr>
          <w:trHeight w:val="27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3 00 08С00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7,2</w:t>
            </w:r>
          </w:p>
        </w:tc>
      </w:tr>
      <w:tr w:rsidR="00931823" w:rsidRPr="00FC1D55" w:rsidTr="00931823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3 00 08С00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7,2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89 0 00 00000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89 3 00 00000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EE1215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89 3 00 08500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2218DE">
        <w:trPr>
          <w:trHeight w:val="24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89 3 00 08500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2218DE">
        <w:trPr>
          <w:trHeight w:val="42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823" w:rsidRPr="00FC1D55" w:rsidRDefault="00931823" w:rsidP="00931823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89 3 00 08500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931823" w:rsidRPr="00FC1D55" w:rsidTr="0093182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22 944,4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9 668,6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823" w:rsidRPr="00FC1D55" w:rsidRDefault="00931823" w:rsidP="00931823">
            <w:pPr>
              <w:jc w:val="right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10 751,1</w:t>
            </w:r>
          </w:p>
        </w:tc>
      </w:tr>
    </w:tbl>
    <w:p w:rsidR="00AD1A57" w:rsidRPr="00FC1D55" w:rsidRDefault="00AD1A57">
      <w:pPr>
        <w:pStyle w:val="af7"/>
        <w:tabs>
          <w:tab w:val="left" w:pos="1260"/>
        </w:tabs>
        <w:ind w:left="993"/>
        <w:jc w:val="left"/>
        <w:rPr>
          <w:b/>
          <w:sz w:val="24"/>
          <w:lang w:val="en-US"/>
        </w:rPr>
      </w:pPr>
    </w:p>
    <w:p w:rsidR="00AD1A57" w:rsidRPr="00FC1D55" w:rsidRDefault="00DB5A42">
      <w:pPr>
        <w:pStyle w:val="af7"/>
        <w:tabs>
          <w:tab w:val="left" w:pos="1260"/>
        </w:tabs>
        <w:ind w:left="993"/>
        <w:jc w:val="left"/>
        <w:rPr>
          <w:b/>
          <w:sz w:val="24"/>
          <w:lang w:val="en-US"/>
        </w:rPr>
      </w:pPr>
      <w:r w:rsidRPr="00FC1D55">
        <w:rPr>
          <w:b/>
          <w:sz w:val="24"/>
        </w:rPr>
        <w:t xml:space="preserve">Верно: </w:t>
      </w:r>
    </w:p>
    <w:p w:rsidR="00AD1A57" w:rsidRPr="000079BB" w:rsidRDefault="00DB5A42">
      <w:pPr>
        <w:pStyle w:val="af7"/>
        <w:tabs>
          <w:tab w:val="left" w:pos="1260"/>
        </w:tabs>
        <w:ind w:left="993"/>
        <w:jc w:val="left"/>
        <w:rPr>
          <w:b/>
          <w:bCs/>
          <w:sz w:val="24"/>
        </w:rPr>
      </w:pPr>
      <w:r w:rsidRPr="00FC1D55">
        <w:rPr>
          <w:b/>
          <w:sz w:val="24"/>
        </w:rPr>
        <w:t xml:space="preserve">Секретарь </w:t>
      </w:r>
      <w:r w:rsidR="000079BB">
        <w:rPr>
          <w:b/>
          <w:sz w:val="24"/>
        </w:rPr>
        <w:tab/>
      </w:r>
      <w:r w:rsidR="000079BB">
        <w:rPr>
          <w:b/>
          <w:sz w:val="24"/>
        </w:rPr>
        <w:tab/>
      </w:r>
      <w:r w:rsidR="000079BB">
        <w:rPr>
          <w:b/>
          <w:sz w:val="24"/>
        </w:rPr>
        <w:tab/>
      </w:r>
      <w:r w:rsidR="000079BB">
        <w:rPr>
          <w:b/>
          <w:sz w:val="24"/>
        </w:rPr>
        <w:tab/>
      </w:r>
      <w:r w:rsidR="000079BB">
        <w:rPr>
          <w:b/>
          <w:sz w:val="24"/>
        </w:rPr>
        <w:tab/>
      </w:r>
      <w:r w:rsidR="000079BB">
        <w:rPr>
          <w:b/>
          <w:sz w:val="24"/>
        </w:rPr>
        <w:tab/>
      </w:r>
      <w:r w:rsidR="000079BB">
        <w:rPr>
          <w:b/>
          <w:sz w:val="24"/>
        </w:rPr>
        <w:tab/>
      </w:r>
      <w:r w:rsidR="000079BB">
        <w:rPr>
          <w:b/>
          <w:sz w:val="24"/>
        </w:rPr>
        <w:tab/>
      </w:r>
      <w:r w:rsidR="000079BB">
        <w:rPr>
          <w:b/>
          <w:sz w:val="24"/>
        </w:rPr>
        <w:tab/>
      </w:r>
      <w:r w:rsidR="000079BB">
        <w:rPr>
          <w:b/>
          <w:sz w:val="24"/>
        </w:rPr>
        <w:tab/>
      </w:r>
      <w:r w:rsidR="000079BB">
        <w:rPr>
          <w:b/>
          <w:sz w:val="24"/>
        </w:rPr>
        <w:tab/>
      </w:r>
      <w:r w:rsidR="000079BB">
        <w:rPr>
          <w:b/>
          <w:sz w:val="24"/>
        </w:rPr>
        <w:tab/>
      </w:r>
      <w:r w:rsidR="000079BB">
        <w:rPr>
          <w:b/>
          <w:sz w:val="24"/>
        </w:rPr>
        <w:tab/>
      </w:r>
      <w:r w:rsidR="000079BB" w:rsidRPr="000079BB">
        <w:rPr>
          <w:b/>
          <w:sz w:val="24"/>
        </w:rPr>
        <w:t>О.В. Морозова</w:t>
      </w:r>
      <w:r w:rsidRPr="000079BB">
        <w:rPr>
          <w:b/>
          <w:sz w:val="24"/>
        </w:rPr>
        <w:t xml:space="preserve"> </w:t>
      </w:r>
    </w:p>
    <w:p w:rsidR="00AD1A57" w:rsidRPr="00FC1D55" w:rsidRDefault="00AD1A57">
      <w:pPr>
        <w:pStyle w:val="af7"/>
        <w:ind w:left="993"/>
        <w:jc w:val="left"/>
        <w:rPr>
          <w:sz w:val="24"/>
        </w:rPr>
      </w:pPr>
    </w:p>
    <w:p w:rsidR="00AD1A57" w:rsidRPr="00FC1D55" w:rsidRDefault="00AD1A57">
      <w:pPr>
        <w:pStyle w:val="af7"/>
        <w:ind w:left="993"/>
        <w:jc w:val="left"/>
        <w:rPr>
          <w:sz w:val="24"/>
        </w:rPr>
      </w:pPr>
    </w:p>
    <w:p w:rsidR="00AD1A57" w:rsidRPr="00FC1D55" w:rsidRDefault="00AD1A57">
      <w:pPr>
        <w:pStyle w:val="af7"/>
        <w:ind w:left="993"/>
        <w:jc w:val="left"/>
        <w:rPr>
          <w:sz w:val="24"/>
        </w:rPr>
      </w:pPr>
    </w:p>
    <w:p w:rsidR="00AD1A57" w:rsidRPr="00FC1D55" w:rsidRDefault="00AD1A57">
      <w:pPr>
        <w:pStyle w:val="af7"/>
        <w:ind w:left="993"/>
        <w:jc w:val="left"/>
        <w:rPr>
          <w:sz w:val="24"/>
        </w:rPr>
      </w:pPr>
    </w:p>
    <w:p w:rsidR="00AD1A57" w:rsidRPr="00FC1D55" w:rsidRDefault="00AD1A57">
      <w:pPr>
        <w:pStyle w:val="af7"/>
        <w:ind w:left="993"/>
        <w:jc w:val="left"/>
        <w:rPr>
          <w:sz w:val="24"/>
        </w:rPr>
      </w:pPr>
    </w:p>
    <w:p w:rsidR="00AD1A57" w:rsidRPr="00FC1D55" w:rsidRDefault="00AD1A57">
      <w:pPr>
        <w:pStyle w:val="af7"/>
        <w:ind w:left="993"/>
        <w:jc w:val="left"/>
        <w:rPr>
          <w:sz w:val="24"/>
        </w:rPr>
      </w:pPr>
    </w:p>
    <w:p w:rsidR="00AD1A57" w:rsidRPr="00FC1D55" w:rsidRDefault="00AD1A57">
      <w:pPr>
        <w:pStyle w:val="af7"/>
        <w:ind w:left="993"/>
        <w:jc w:val="left"/>
        <w:rPr>
          <w:sz w:val="24"/>
        </w:rPr>
      </w:pPr>
    </w:p>
    <w:p w:rsidR="00AD1A57" w:rsidRPr="00FC1D55" w:rsidRDefault="00AD1A57">
      <w:pPr>
        <w:pStyle w:val="af7"/>
        <w:ind w:left="993"/>
        <w:jc w:val="left"/>
        <w:rPr>
          <w:sz w:val="24"/>
        </w:rPr>
      </w:pPr>
    </w:p>
    <w:p w:rsidR="00AD1A57" w:rsidRPr="00FC1D55" w:rsidRDefault="00AD1A57">
      <w:pPr>
        <w:pStyle w:val="af7"/>
        <w:ind w:left="993"/>
        <w:jc w:val="left"/>
        <w:rPr>
          <w:sz w:val="24"/>
        </w:rPr>
      </w:pPr>
    </w:p>
    <w:p w:rsidR="00AD1A57" w:rsidRPr="00FC1D55" w:rsidRDefault="00AD1A57">
      <w:pPr>
        <w:pStyle w:val="af7"/>
        <w:ind w:left="993"/>
        <w:jc w:val="left"/>
        <w:rPr>
          <w:sz w:val="24"/>
        </w:rPr>
      </w:pPr>
    </w:p>
    <w:p w:rsidR="00AD1A57" w:rsidRPr="00FC1D55" w:rsidRDefault="00AD1A57">
      <w:pPr>
        <w:pStyle w:val="af7"/>
        <w:ind w:left="993"/>
        <w:jc w:val="left"/>
        <w:rPr>
          <w:sz w:val="24"/>
        </w:rPr>
      </w:pPr>
    </w:p>
    <w:p w:rsidR="00AD1A57" w:rsidRPr="00FC1D55" w:rsidRDefault="00AD1A57">
      <w:pPr>
        <w:pStyle w:val="af7"/>
        <w:ind w:left="993"/>
        <w:jc w:val="left"/>
        <w:rPr>
          <w:sz w:val="24"/>
        </w:rPr>
      </w:pPr>
    </w:p>
    <w:p w:rsidR="00AD1A57" w:rsidRPr="00FC1D55" w:rsidRDefault="00AD1A57">
      <w:pPr>
        <w:pStyle w:val="af7"/>
        <w:ind w:left="993"/>
        <w:jc w:val="left"/>
        <w:rPr>
          <w:sz w:val="24"/>
        </w:rPr>
      </w:pPr>
    </w:p>
    <w:p w:rsidR="00AD1A57" w:rsidRPr="00FC1D55" w:rsidRDefault="00AD1A57">
      <w:pPr>
        <w:pStyle w:val="af7"/>
        <w:ind w:left="993"/>
        <w:jc w:val="left"/>
        <w:rPr>
          <w:sz w:val="24"/>
        </w:rPr>
      </w:pPr>
    </w:p>
    <w:p w:rsidR="00AD1A57" w:rsidRPr="00FC1D55" w:rsidRDefault="00AD1A57">
      <w:pPr>
        <w:pStyle w:val="af7"/>
        <w:ind w:left="993"/>
        <w:jc w:val="left"/>
        <w:rPr>
          <w:sz w:val="24"/>
        </w:rPr>
      </w:pPr>
    </w:p>
    <w:p w:rsidR="00AD1A57" w:rsidRPr="00FC1D55" w:rsidRDefault="00AD1A57">
      <w:pPr>
        <w:pStyle w:val="af7"/>
        <w:ind w:left="993"/>
        <w:jc w:val="left"/>
        <w:rPr>
          <w:sz w:val="24"/>
        </w:rPr>
      </w:pPr>
    </w:p>
    <w:p w:rsidR="00AD1A57" w:rsidRPr="00FC1D55" w:rsidRDefault="00AD1A57">
      <w:pPr>
        <w:pStyle w:val="af7"/>
        <w:ind w:left="993"/>
        <w:jc w:val="left"/>
        <w:rPr>
          <w:sz w:val="24"/>
        </w:rPr>
      </w:pPr>
    </w:p>
    <w:p w:rsidR="00AD1A57" w:rsidRPr="00FC1D55" w:rsidRDefault="00AD1A57">
      <w:pPr>
        <w:pStyle w:val="af7"/>
        <w:ind w:left="993"/>
        <w:jc w:val="left"/>
        <w:rPr>
          <w:sz w:val="24"/>
        </w:rPr>
      </w:pPr>
    </w:p>
    <w:p w:rsidR="00AD1A57" w:rsidRPr="00FC1D55" w:rsidRDefault="00AD1A57">
      <w:pPr>
        <w:pStyle w:val="af7"/>
        <w:ind w:left="993"/>
        <w:jc w:val="left"/>
        <w:rPr>
          <w:sz w:val="24"/>
        </w:rPr>
      </w:pPr>
    </w:p>
    <w:p w:rsidR="00AD1A57" w:rsidRPr="00FC1D55" w:rsidRDefault="00AD1A57">
      <w:pPr>
        <w:pStyle w:val="af7"/>
        <w:ind w:left="993"/>
        <w:jc w:val="left"/>
        <w:rPr>
          <w:sz w:val="24"/>
        </w:rPr>
      </w:pPr>
    </w:p>
    <w:p w:rsidR="00AD1A57" w:rsidRPr="00FC1D55" w:rsidRDefault="00AD1A57">
      <w:pPr>
        <w:pStyle w:val="af7"/>
        <w:ind w:left="993"/>
        <w:jc w:val="left"/>
        <w:rPr>
          <w:sz w:val="24"/>
        </w:rPr>
      </w:pPr>
    </w:p>
    <w:p w:rsidR="00AD1A57" w:rsidRPr="00FC1D55" w:rsidRDefault="00AD1A57">
      <w:pPr>
        <w:pStyle w:val="af7"/>
        <w:ind w:left="993"/>
        <w:jc w:val="left"/>
        <w:rPr>
          <w:sz w:val="24"/>
        </w:rPr>
      </w:pPr>
    </w:p>
    <w:p w:rsidR="00AD1A57" w:rsidRPr="00FC1D55" w:rsidRDefault="00AD1A57">
      <w:pPr>
        <w:pStyle w:val="af7"/>
        <w:ind w:left="993"/>
        <w:jc w:val="left"/>
        <w:rPr>
          <w:sz w:val="24"/>
        </w:rPr>
      </w:pPr>
    </w:p>
    <w:p w:rsidR="00AD1A57" w:rsidRPr="00FC1D55" w:rsidRDefault="00AD1A57">
      <w:pPr>
        <w:pStyle w:val="af7"/>
        <w:ind w:left="993"/>
        <w:jc w:val="left"/>
        <w:rPr>
          <w:sz w:val="24"/>
        </w:rPr>
      </w:pPr>
    </w:p>
    <w:p w:rsidR="00AD1A57" w:rsidRPr="00FC1D55" w:rsidRDefault="00AD1A57">
      <w:pPr>
        <w:pStyle w:val="af7"/>
        <w:ind w:left="993"/>
        <w:jc w:val="left"/>
        <w:rPr>
          <w:sz w:val="24"/>
        </w:rPr>
      </w:pPr>
    </w:p>
    <w:p w:rsidR="00AD1A57" w:rsidRPr="00FC1D55" w:rsidRDefault="00AD1A57">
      <w:pPr>
        <w:pStyle w:val="af7"/>
        <w:ind w:left="993"/>
        <w:jc w:val="left"/>
        <w:rPr>
          <w:sz w:val="24"/>
        </w:rPr>
      </w:pPr>
    </w:p>
    <w:p w:rsidR="00AD1A57" w:rsidRPr="00FC1D55" w:rsidRDefault="00AD1A57">
      <w:pPr>
        <w:pStyle w:val="af7"/>
        <w:ind w:left="993"/>
        <w:jc w:val="left"/>
        <w:rPr>
          <w:sz w:val="24"/>
        </w:rPr>
      </w:pPr>
    </w:p>
    <w:p w:rsidR="00AD1A57" w:rsidRPr="00FC1D55" w:rsidRDefault="00AD1A57">
      <w:pPr>
        <w:pStyle w:val="af7"/>
        <w:ind w:left="993"/>
        <w:jc w:val="left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00"/>
      </w:tblGrid>
      <w:tr w:rsidR="00AD1A57" w:rsidRPr="00FC1D55">
        <w:tc>
          <w:tcPr>
            <w:tcW w:w="15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tbl>
            <w:tblPr>
              <w:tblW w:w="5670" w:type="dxa"/>
              <w:tblInd w:w="92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70"/>
            </w:tblGrid>
            <w:tr w:rsidR="00AD1A57" w:rsidRPr="00FC1D55">
              <w:tc>
                <w:tcPr>
                  <w:tcW w:w="567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</w:tcPr>
                <w:p w:rsidR="00AD1A57" w:rsidRPr="00FC1D55" w:rsidRDefault="00DB5A42">
                  <w:pPr>
                    <w:jc w:val="both"/>
                    <w:rPr>
                      <w:bCs/>
                    </w:rPr>
                  </w:pPr>
                  <w:r w:rsidRPr="00FC1D55">
                    <w:rPr>
                      <w:bCs/>
                    </w:rPr>
                    <w:t xml:space="preserve">Приложение </w:t>
                  </w:r>
                  <w:r w:rsidR="00671A5E" w:rsidRPr="00FC1D55">
                    <w:rPr>
                      <w:bCs/>
                    </w:rPr>
                    <w:t>3</w:t>
                  </w:r>
                </w:p>
                <w:p w:rsidR="00AD1A57" w:rsidRPr="00FC1D55" w:rsidRDefault="00DB5A42">
                  <w:pPr>
                    <w:jc w:val="both"/>
                    <w:rPr>
                      <w:bCs/>
                      <w:color w:val="000000"/>
                    </w:rPr>
                  </w:pPr>
                  <w:proofErr w:type="gramStart"/>
                  <w:r w:rsidRPr="00FC1D55">
                    <w:rPr>
                      <w:bCs/>
                      <w:color w:val="000000"/>
                    </w:rPr>
                    <w:t>к решению Совета депутатов Пригородного муниципального образования Петровского муниципального</w:t>
                  </w:r>
                  <w:r w:rsidR="00671A5E" w:rsidRPr="00FC1D55">
                    <w:rPr>
                      <w:bCs/>
                      <w:color w:val="000000"/>
                    </w:rPr>
                    <w:t xml:space="preserve"> района Саратовской области от </w:t>
                  </w:r>
                  <w:r w:rsidR="000079BB">
                    <w:rPr>
                      <w:bCs/>
                      <w:color w:val="000000"/>
                    </w:rPr>
                    <w:t>13.09.2024</w:t>
                  </w:r>
                  <w:r w:rsidRPr="00FC1D55">
                    <w:rPr>
                      <w:bCs/>
                      <w:color w:val="000000"/>
                    </w:rPr>
                    <w:t xml:space="preserve"> года  №</w:t>
                  </w:r>
                  <w:r w:rsidR="000079BB" w:rsidRPr="000079BB">
                    <w:rPr>
                      <w:bCs/>
                      <w:color w:val="000000"/>
                    </w:rPr>
                    <w:t>12-40/05</w:t>
                  </w:r>
                  <w:r w:rsidRPr="00FC1D55">
                    <w:rPr>
                      <w:bCs/>
                      <w:color w:val="000000"/>
                    </w:rPr>
                    <w:t xml:space="preserve"> «О внесении изменений в решение Совета депутатов Пригородного муниципального образования Петровского муниципального района Саратовской области от 15.12.2023 года № </w:t>
                  </w:r>
                  <w:r w:rsidRPr="00FC1D55">
                    <w:t>06-23/05</w:t>
                  </w:r>
                  <w:r w:rsidRPr="00FC1D55">
                    <w:rPr>
                      <w:bCs/>
                      <w:color w:val="000000"/>
                    </w:rPr>
                    <w:t>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  <w:proofErr w:type="gramEnd"/>
                </w:p>
                <w:p w:rsidR="00AD1A57" w:rsidRPr="00FC1D55" w:rsidRDefault="00AD1A57">
                  <w:pPr>
                    <w:jc w:val="both"/>
                    <w:rPr>
                      <w:bCs/>
                      <w:color w:val="000000"/>
                    </w:rPr>
                  </w:pPr>
                </w:p>
                <w:p w:rsidR="00AD1A57" w:rsidRPr="00FC1D55" w:rsidRDefault="00DB5A42">
                  <w:pPr>
                    <w:jc w:val="both"/>
                    <w:rPr>
                      <w:bCs/>
                    </w:rPr>
                  </w:pPr>
                  <w:r w:rsidRPr="00FC1D55">
                    <w:rPr>
                      <w:bCs/>
                    </w:rPr>
                    <w:t>«Приложение 3</w:t>
                  </w:r>
                </w:p>
                <w:p w:rsidR="00AD1A57" w:rsidRPr="00FC1D55" w:rsidRDefault="00DB5A42">
                  <w:pPr>
                    <w:jc w:val="both"/>
                    <w:rPr>
                      <w:bCs/>
                      <w:color w:val="000000"/>
                    </w:rPr>
                  </w:pPr>
                  <w:r w:rsidRPr="00FC1D55">
                    <w:rPr>
                      <w:bCs/>
                    </w:rPr>
                    <w:t xml:space="preserve">к решению </w:t>
                  </w:r>
                  <w:proofErr w:type="gramStart"/>
                  <w:r w:rsidRPr="00FC1D55">
                    <w:rPr>
                      <w:bCs/>
                    </w:rPr>
                    <w:t>Совета депутатов Пригородного муниципального образования Петровского муниципального района Саратовской области</w:t>
                  </w:r>
                  <w:proofErr w:type="gramEnd"/>
                  <w:r w:rsidR="00E420EA" w:rsidRPr="00FC1D55">
                    <w:rPr>
                      <w:bCs/>
                    </w:rPr>
                    <w:t xml:space="preserve"> </w:t>
                  </w:r>
                  <w:r w:rsidRPr="00FC1D55">
                    <w:rPr>
                      <w:bCs/>
                      <w:color w:val="000000"/>
                    </w:rPr>
                    <w:t xml:space="preserve">от 15.12.2023 года № </w:t>
                  </w:r>
                  <w:r w:rsidRPr="00FC1D55">
                    <w:t>06-23/05</w:t>
                  </w:r>
                  <w:r w:rsidRPr="00FC1D55">
                    <w:rPr>
                      <w:bCs/>
                      <w:color w:val="000000"/>
                    </w:rPr>
                    <w:t>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</w:p>
                <w:p w:rsidR="00AD1A57" w:rsidRPr="00FC1D55" w:rsidRDefault="00AD1A57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AD1A57" w:rsidRPr="00FC1D55" w:rsidRDefault="00AD1A57"/>
        </w:tc>
      </w:tr>
    </w:tbl>
    <w:p w:rsidR="00AD1A57" w:rsidRPr="00FC1D55" w:rsidRDefault="00DB5A42">
      <w:pPr>
        <w:pStyle w:val="af7"/>
        <w:ind w:left="510"/>
        <w:jc w:val="center"/>
        <w:rPr>
          <w:b/>
          <w:sz w:val="24"/>
        </w:rPr>
      </w:pPr>
      <w:r w:rsidRPr="00FC1D55">
        <w:rPr>
          <w:b/>
          <w:sz w:val="24"/>
        </w:rPr>
        <w:t xml:space="preserve">Распределение бюджетных ассигнований по разделам, подразделам, </w:t>
      </w:r>
    </w:p>
    <w:p w:rsidR="00AD1A57" w:rsidRPr="00FC1D55" w:rsidRDefault="00DB5A42">
      <w:pPr>
        <w:pStyle w:val="af7"/>
        <w:ind w:left="510"/>
        <w:jc w:val="center"/>
        <w:rPr>
          <w:b/>
          <w:sz w:val="24"/>
        </w:rPr>
      </w:pPr>
      <w:r w:rsidRPr="00FC1D55">
        <w:rPr>
          <w:b/>
          <w:sz w:val="24"/>
        </w:rPr>
        <w:t xml:space="preserve">целевым статьям, группам и подгруппам </w:t>
      </w:r>
      <w:proofErr w:type="gramStart"/>
      <w:r w:rsidRPr="00FC1D55">
        <w:rPr>
          <w:b/>
          <w:sz w:val="24"/>
        </w:rPr>
        <w:t>видов расходов классификации расходов бюджета Пригородного муниципального образования Петровского муниципального района Саратовской области</w:t>
      </w:r>
      <w:proofErr w:type="gramEnd"/>
      <w:r w:rsidRPr="00FC1D55">
        <w:rPr>
          <w:b/>
          <w:sz w:val="24"/>
        </w:rPr>
        <w:t xml:space="preserve"> на 2024 год и на плановый период 2025 и 2026 годов</w:t>
      </w:r>
    </w:p>
    <w:p w:rsidR="00AD1A57" w:rsidRPr="00FC1D55" w:rsidRDefault="00DB5A42">
      <w:pPr>
        <w:pStyle w:val="af7"/>
        <w:ind w:left="510"/>
        <w:jc w:val="right"/>
        <w:rPr>
          <w:sz w:val="24"/>
          <w:lang w:val="en-US"/>
        </w:rPr>
      </w:pPr>
      <w:r w:rsidRPr="00FC1D55">
        <w:rPr>
          <w:sz w:val="24"/>
        </w:rPr>
        <w:t>(тыс. рублей)</w:t>
      </w:r>
    </w:p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5940"/>
        <w:gridCol w:w="882"/>
        <w:gridCol w:w="870"/>
        <w:gridCol w:w="2000"/>
        <w:gridCol w:w="1120"/>
        <w:gridCol w:w="1540"/>
        <w:gridCol w:w="1540"/>
        <w:gridCol w:w="1540"/>
      </w:tblGrid>
      <w:tr w:rsidR="00E420EA" w:rsidRPr="00FC1D55" w:rsidTr="00E420EA">
        <w:trPr>
          <w:trHeight w:val="300"/>
        </w:trPr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C1D55">
              <w:rPr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0EA" w:rsidRPr="00FC1D55" w:rsidRDefault="00E420EA" w:rsidP="00E420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0EA" w:rsidRPr="00FC1D55" w:rsidRDefault="00E420EA" w:rsidP="00E420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0EA" w:rsidRPr="00FC1D55" w:rsidRDefault="00E420EA" w:rsidP="00E420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0EA" w:rsidRPr="00FC1D55" w:rsidRDefault="00E420EA" w:rsidP="00E420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0EA" w:rsidRPr="00FC1D55" w:rsidRDefault="00E420EA" w:rsidP="00E420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6 242,5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6 195,4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6 204,5</w:t>
            </w:r>
          </w:p>
        </w:tc>
      </w:tr>
      <w:tr w:rsidR="00E420EA" w:rsidRPr="00FC1D55" w:rsidTr="00E420EA">
        <w:trPr>
          <w:trHeight w:val="527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1 498,9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1 558,9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1 620,9</w:t>
            </w:r>
          </w:p>
        </w:tc>
      </w:tr>
      <w:tr w:rsidR="00E420EA" w:rsidRPr="00FC1D55" w:rsidTr="00E420EA">
        <w:trPr>
          <w:trHeight w:val="273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1 498,9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1 558,9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1 620,9</w:t>
            </w:r>
          </w:p>
        </w:tc>
      </w:tr>
      <w:tr w:rsidR="00E420EA" w:rsidRPr="00FC1D55" w:rsidTr="00E70045">
        <w:trPr>
          <w:trHeight w:val="3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81 3 00 00000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1 498,9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1 558,9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1 620,9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81 3 00 03000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1 498,9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1 558,9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1 620,9</w:t>
            </w:r>
          </w:p>
        </w:tc>
      </w:tr>
      <w:tr w:rsidR="00E420EA" w:rsidRPr="00FC1D55" w:rsidTr="00E420EA">
        <w:trPr>
          <w:trHeight w:val="106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81 3 00 03000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1 498,9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1 558,9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1 620,9</w:t>
            </w:r>
          </w:p>
        </w:tc>
      </w:tr>
      <w:tr w:rsidR="00E420EA" w:rsidRPr="00FC1D55" w:rsidTr="00E420EA">
        <w:trPr>
          <w:trHeight w:val="413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81 3 00 03000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1 498,9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1 558,9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1 620,9</w:t>
            </w:r>
          </w:p>
        </w:tc>
      </w:tr>
      <w:tr w:rsidR="00E420EA" w:rsidRPr="00FC1D55" w:rsidTr="00E420EA">
        <w:trPr>
          <w:trHeight w:val="64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4 238,5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4 159,8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4 089,3</w:t>
            </w:r>
          </w:p>
        </w:tc>
      </w:tr>
      <w:tr w:rsidR="00E420EA" w:rsidRPr="00FC1D55" w:rsidTr="00E420EA">
        <w:trPr>
          <w:trHeight w:val="261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4 238,5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4 159,8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4 089,3</w:t>
            </w:r>
          </w:p>
        </w:tc>
      </w:tr>
      <w:tr w:rsidR="00E420EA" w:rsidRPr="00FC1D55" w:rsidTr="00E420EA">
        <w:trPr>
          <w:trHeight w:val="266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81 2 00 00000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4 238,5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4 159,8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4 089,3</w:t>
            </w:r>
          </w:p>
        </w:tc>
      </w:tr>
      <w:tr w:rsidR="00E420EA" w:rsidRPr="00FC1D55" w:rsidTr="00E420EA">
        <w:trPr>
          <w:trHeight w:val="283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81 2 00 02200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4 237,5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4 158,8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4 088,3</w:t>
            </w:r>
          </w:p>
        </w:tc>
      </w:tr>
      <w:tr w:rsidR="00E420EA" w:rsidRPr="00FC1D55" w:rsidTr="00E420EA">
        <w:trPr>
          <w:trHeight w:val="112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81 2 00 02200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3 484,6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3 484,6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3 484,6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81 2 00 02200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3 484,6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3 484,6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3 484,6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81 2 00 02200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752,9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674,2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603,7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81 2 00 02200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752,9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674,2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603,7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81 2 00 04100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1,0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81 2 00 04100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1,0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81 2 00 04100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1,0</w:t>
            </w:r>
          </w:p>
        </w:tc>
      </w:tr>
      <w:tr w:rsidR="00E420EA" w:rsidRPr="00FC1D55" w:rsidTr="00E420EA">
        <w:trPr>
          <w:trHeight w:val="75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178,2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185,2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192,4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86 0 00 00000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178,2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185,2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192,4</w:t>
            </w:r>
          </w:p>
        </w:tc>
      </w:tr>
      <w:tr w:rsidR="00E420EA" w:rsidRPr="00FC1D55" w:rsidTr="00E70045">
        <w:trPr>
          <w:trHeight w:val="6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lastRenderedPageBreak/>
              <w:t>Предоставление межбюджетных трансфертов бюджету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86 1 00 00000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178,2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185,2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192,4</w:t>
            </w:r>
          </w:p>
        </w:tc>
      </w:tr>
      <w:tr w:rsidR="00E420EA" w:rsidRPr="00FC1D55" w:rsidTr="00E420EA">
        <w:trPr>
          <w:trHeight w:val="94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86 1 02 00000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178,2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185,2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192,4</w:t>
            </w:r>
          </w:p>
        </w:tc>
      </w:tr>
      <w:tr w:rsidR="00E420EA" w:rsidRPr="00FC1D55" w:rsidTr="00E420EA">
        <w:trPr>
          <w:trHeight w:val="493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86 1 02 41100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126,2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136,4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86 1 02 41100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126,2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136,4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86 1 02 41100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126,2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136,4</w:t>
            </w:r>
          </w:p>
        </w:tc>
      </w:tr>
      <w:tr w:rsidR="00E420EA" w:rsidRPr="00FC1D55" w:rsidTr="00D22D87">
        <w:trPr>
          <w:trHeight w:val="77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86 1 02 41200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56,0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86 1 02 41200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56,0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86 1 02 41200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56,0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326,9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291,5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301,9</w:t>
            </w:r>
          </w:p>
        </w:tc>
      </w:tr>
      <w:tr w:rsidR="00E420EA" w:rsidRPr="00FC1D55" w:rsidTr="00E420EA">
        <w:trPr>
          <w:trHeight w:val="100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Муниципальная программа "Развитие информационного партнерства органов местного самоуправления Пригородного муниципального образования со средствами массовой информации"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23,0</w:t>
            </w:r>
          </w:p>
        </w:tc>
      </w:tr>
      <w:tr w:rsidR="00E420EA" w:rsidRPr="00FC1D55" w:rsidTr="00E420EA">
        <w:trPr>
          <w:trHeight w:val="97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Основное мероприятие "Публикация правовых актов органов местного самоуправления Пригородного муниципального образования и иных материалов (объявления, конкурсы, аукционы и т.д.)"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70 0 01 00000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23,0</w:t>
            </w:r>
          </w:p>
        </w:tc>
      </w:tr>
      <w:tr w:rsidR="00E420EA" w:rsidRPr="00FC1D55" w:rsidTr="00D22D87">
        <w:trPr>
          <w:trHeight w:val="23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70 0 01 Н0000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23,0</w:t>
            </w:r>
          </w:p>
        </w:tc>
      </w:tr>
      <w:tr w:rsidR="00E420EA" w:rsidRPr="00FC1D55" w:rsidTr="00D22D87">
        <w:trPr>
          <w:trHeight w:val="48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70 0 01 Н0000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23,0</w:t>
            </w:r>
          </w:p>
        </w:tc>
      </w:tr>
      <w:tr w:rsidR="00E420EA" w:rsidRPr="00FC1D55" w:rsidTr="00D22D87">
        <w:trPr>
          <w:trHeight w:val="406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70 0 01 Н0000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23,0</w:t>
            </w:r>
          </w:p>
        </w:tc>
      </w:tr>
      <w:tr w:rsidR="00E420EA" w:rsidRPr="00FC1D55" w:rsidTr="00D22D87">
        <w:trPr>
          <w:trHeight w:val="441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83 0 00 00000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D22D87">
        <w:trPr>
          <w:trHeight w:val="50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Обеспечение и проведение предпродажной подготовки и продажи муниципального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83 0 00 05200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D22D87">
        <w:trPr>
          <w:trHeight w:val="39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83 0 00 05200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D22D87">
        <w:trPr>
          <w:trHeight w:val="4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83 0 00 05200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70045">
        <w:trPr>
          <w:trHeight w:val="3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83 0 00 05200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43,0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83 0 00 05200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86 0 00 00000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251,5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272,0</w:t>
            </w:r>
          </w:p>
        </w:tc>
      </w:tr>
      <w:tr w:rsidR="00E420EA" w:rsidRPr="00FC1D55" w:rsidTr="00D22D87">
        <w:trPr>
          <w:trHeight w:val="48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86 1 00 00000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251,5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272,0</w:t>
            </w:r>
          </w:p>
        </w:tc>
      </w:tr>
      <w:tr w:rsidR="00E420EA" w:rsidRPr="00FC1D55" w:rsidTr="00D22D87">
        <w:trPr>
          <w:trHeight w:val="100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86 1 02 00000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251,5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272,0</w:t>
            </w:r>
          </w:p>
        </w:tc>
      </w:tr>
      <w:tr w:rsidR="00E420EA" w:rsidRPr="00FC1D55" w:rsidTr="00D22D87">
        <w:trPr>
          <w:trHeight w:val="697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86 1 02 41300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251,5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272,0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86 1 02 41300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251,5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272,0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86 1 02 41300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251,5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272,0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6,9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89 1 00 00000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6,9</w:t>
            </w:r>
          </w:p>
        </w:tc>
      </w:tr>
      <w:tr w:rsidR="00E420EA" w:rsidRPr="00FC1D55" w:rsidTr="00D22D87">
        <w:trPr>
          <w:trHeight w:val="77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89 1 00 07100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6,9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89 1 00 07100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6,9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89 1 00 07100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6,9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347,5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383,5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418,8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347,5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383,5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418,8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347,5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383,5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418,8</w:t>
            </w:r>
          </w:p>
        </w:tc>
      </w:tr>
      <w:tr w:rsidR="00E420EA" w:rsidRPr="00FC1D55" w:rsidTr="00D22D87">
        <w:trPr>
          <w:trHeight w:val="283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80 1 00 00000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347,5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383,5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418,8</w:t>
            </w:r>
          </w:p>
        </w:tc>
      </w:tr>
      <w:tr w:rsidR="00E420EA" w:rsidRPr="00FC1D55" w:rsidTr="00D22D87">
        <w:trPr>
          <w:trHeight w:val="716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80 1 00 51180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347,5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383,5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418,8</w:t>
            </w:r>
          </w:p>
        </w:tc>
      </w:tr>
      <w:tr w:rsidR="00E420EA" w:rsidRPr="00FC1D55" w:rsidTr="00D22D87">
        <w:trPr>
          <w:trHeight w:val="866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80 1 00 51180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318,2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333,5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364,2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80 1 00 51180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318,2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333,5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364,2</w:t>
            </w:r>
          </w:p>
        </w:tc>
      </w:tr>
      <w:tr w:rsidR="00E420EA" w:rsidRPr="00FC1D55" w:rsidTr="00E70045">
        <w:trPr>
          <w:trHeight w:val="6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80 1 00 51180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29,3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54,6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80 1 00 51180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54,6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12 484,3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2 977,7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4 015,8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12 484,3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2 977,7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4 015,8</w:t>
            </w:r>
          </w:p>
        </w:tc>
      </w:tr>
      <w:tr w:rsidR="00E420EA" w:rsidRPr="00FC1D55" w:rsidTr="00D22D87">
        <w:trPr>
          <w:trHeight w:val="99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Муниципальная программа "Ремонт, содержание автомобильных дорог в границах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12 484,3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2 977,7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4 015,8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Основное мероприятие " Содержание автомобильных дорог за счет средств дорожного фонда"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02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4 121,5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2 714,2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3 752,3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02 С0000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4 121,5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2 714,2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3 752,3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02 С0000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4 121,5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2 714,2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3 752,3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02 С0000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4 121,5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2 714,2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3 752,3</w:t>
            </w:r>
          </w:p>
        </w:tc>
      </w:tr>
      <w:tr w:rsidR="00E420EA" w:rsidRPr="00FC1D55" w:rsidTr="00D22D87">
        <w:trPr>
          <w:trHeight w:val="108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 xml:space="preserve">Основное мероприятие "Разработка локального сметного расчета, экспертиза сметной документации, анализ сметной документации и строительный </w:t>
            </w:r>
            <w:proofErr w:type="gramStart"/>
            <w:r w:rsidRPr="00FC1D55">
              <w:rPr>
                <w:sz w:val="22"/>
                <w:szCs w:val="22"/>
              </w:rPr>
              <w:t>контроль за</w:t>
            </w:r>
            <w:proofErr w:type="gramEnd"/>
            <w:r w:rsidRPr="00FC1D55">
              <w:rPr>
                <w:sz w:val="22"/>
                <w:szCs w:val="22"/>
              </w:rPr>
              <w:t xml:space="preserve"> выполняемыми работами за счет средств дорожного фонда"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03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03 С0000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03 С0000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03 С0000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D22D87">
        <w:trPr>
          <w:trHeight w:val="29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05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263,5</w:t>
            </w:r>
          </w:p>
        </w:tc>
      </w:tr>
      <w:tr w:rsidR="00E420EA" w:rsidRPr="00FC1D55" w:rsidTr="00D22D87">
        <w:trPr>
          <w:trHeight w:val="40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05 С0000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263,5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05 С0000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263,5</w:t>
            </w:r>
          </w:p>
        </w:tc>
      </w:tr>
      <w:tr w:rsidR="00E420EA" w:rsidRPr="00FC1D55" w:rsidTr="00E70045">
        <w:trPr>
          <w:trHeight w:val="41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05 С0000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263,5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263,5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263,5</w:t>
            </w:r>
          </w:p>
        </w:tc>
      </w:tr>
      <w:tr w:rsidR="00E420EA" w:rsidRPr="00FC1D55" w:rsidTr="00D22D87">
        <w:trPr>
          <w:trHeight w:val="132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Основное мероприятие "Ремонт автомобильных дорог за счет средств дорожного фонда" (осуществление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08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6 957,0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D22D87">
        <w:trPr>
          <w:trHeight w:val="97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08 7193D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6 957,0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08 7193D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6 957,0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08 7193D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6 957,0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D22D87">
        <w:trPr>
          <w:trHeight w:val="58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Основное мероприятие "Приведение уличного освещения заявленному требованиями ГОСТ нормативному состоянию"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09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09 С0000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09 С0000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09 С0000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D22D87">
        <w:trPr>
          <w:trHeight w:val="253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Основное мероприятие " Установка уличного освещения"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10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10 С0000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10 С0000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7В 0 10 С0000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818,5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3 828,9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80,8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80,8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848,1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80,8</w:t>
            </w:r>
          </w:p>
        </w:tc>
      </w:tr>
      <w:tr w:rsidR="00E420EA" w:rsidRPr="00FC1D55" w:rsidTr="00E70045">
        <w:trPr>
          <w:trHeight w:val="69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lastRenderedPageBreak/>
              <w:t>Муниципальная программа "Водоснабжение на территории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71 0 00 00000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232,6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D22D87">
        <w:trPr>
          <w:trHeight w:val="79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Основное мероприятие "Ремонт и содержание артезианских скважин, разводящей водопроводной сети на территории Пригородного муниципального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71 0 01 00000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71 0 01 Н0000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71 0 01 Н0000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71 0 01 Н0000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Основное мероприятие "Проведение лабораторных исследований воды"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71 0 06 00000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71 0 06 Н0000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71 0 06 Н0000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71 0 06 Н0000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 xml:space="preserve">Основное мероприятие "Разработка </w:t>
            </w:r>
            <w:proofErr w:type="gramStart"/>
            <w:r w:rsidRPr="00FC1D55">
              <w:rPr>
                <w:sz w:val="22"/>
                <w:szCs w:val="22"/>
              </w:rPr>
              <w:t>проекта зон санитарной охраны источников водоснабжения</w:t>
            </w:r>
            <w:proofErr w:type="gramEnd"/>
            <w:r w:rsidRPr="00FC1D55">
              <w:rPr>
                <w:sz w:val="22"/>
                <w:szCs w:val="22"/>
              </w:rPr>
              <w:t>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71 0 09 00000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165,9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71 0 09 Н0000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165,9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71 0 09 Н0000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165,9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71 0 09 Н0000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165,9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615,5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80,8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89 3 00 00000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615,5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80,8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89 3 00 08700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615,5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80,8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89 3 00 08700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615,5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80,8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89 3 00 08700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615,5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80,8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2 980,8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70045">
        <w:trPr>
          <w:trHeight w:val="982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lastRenderedPageBreak/>
              <w:t>Муниципальная программа "Комплексное развитие сельских территорий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00 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2 980,8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D22D87">
        <w:trPr>
          <w:trHeight w:val="4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 xml:space="preserve">Основное мероприятие "Строительный </w:t>
            </w:r>
            <w:proofErr w:type="gramStart"/>
            <w:r w:rsidRPr="00FC1D55">
              <w:rPr>
                <w:sz w:val="22"/>
                <w:szCs w:val="22"/>
              </w:rPr>
              <w:t>контроль за</w:t>
            </w:r>
            <w:proofErr w:type="gramEnd"/>
            <w:r w:rsidRPr="00FC1D55">
              <w:rPr>
                <w:sz w:val="22"/>
                <w:szCs w:val="22"/>
              </w:rPr>
              <w:t xml:space="preserve"> выполняемыми работами"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02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02 Н0000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D22D87">
        <w:trPr>
          <w:trHeight w:val="46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02 Н0000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D22D87">
        <w:trPr>
          <w:trHeight w:val="421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02 Н0000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D22D87">
        <w:trPr>
          <w:trHeight w:val="373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Основное мероприятие "Экспертиза локально-сметного расчета"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03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03 Н0000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D22D87">
        <w:trPr>
          <w:trHeight w:val="457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03 Н0000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D22D87">
        <w:trPr>
          <w:trHeight w:val="40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03 Н0000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D22D87">
        <w:trPr>
          <w:trHeight w:val="517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Основное мероприятие "Благоустройство сельских территорий"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07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2 783,0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07 L5766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2 056,5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07 L5766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2 056,5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07 L5766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2 056,5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07 Н0000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726,5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D22D87">
        <w:trPr>
          <w:trHeight w:val="53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07 Н0000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726,5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D22D87">
        <w:trPr>
          <w:trHeight w:val="5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07 Н0000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726,5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D22D87">
        <w:trPr>
          <w:trHeight w:val="593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Основное мероприятие "Технологическое присоединение к сетям инженерно-технического обеспечения"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08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121,8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08 Н0000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121,8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70045">
        <w:trPr>
          <w:trHeight w:val="6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08 Н0000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121,8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7A 0 08 Н0000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121,8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41,2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31,2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31,2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31,2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31,2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89 3 00 00000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31,2</w:t>
            </w:r>
          </w:p>
        </w:tc>
      </w:tr>
      <w:tr w:rsidR="00E420EA" w:rsidRPr="00FC1D55" w:rsidTr="00D22D87">
        <w:trPr>
          <w:trHeight w:val="94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3 00 08P00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24,0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3 00 08P00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24,0</w:t>
            </w:r>
          </w:p>
        </w:tc>
      </w:tr>
      <w:tr w:rsidR="00E420EA" w:rsidRPr="00FC1D55" w:rsidTr="00D22D87">
        <w:trPr>
          <w:trHeight w:val="311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3 00 08P00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24,0</w:t>
            </w:r>
          </w:p>
        </w:tc>
      </w:tr>
      <w:tr w:rsidR="00E420EA" w:rsidRPr="00FC1D55" w:rsidTr="00D22D87">
        <w:trPr>
          <w:trHeight w:val="713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3 00 08С00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7,2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3 00 08С00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7,2</w:t>
            </w:r>
          </w:p>
        </w:tc>
      </w:tr>
      <w:tr w:rsidR="00E420EA" w:rsidRPr="00FC1D55" w:rsidTr="00D22D87">
        <w:trPr>
          <w:trHeight w:val="347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3 00 08С00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7,2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89 3 00 00000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89 3 00 08500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89 3 00 08500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0EA" w:rsidRPr="00FC1D55" w:rsidRDefault="00E420EA" w:rsidP="00E420EA">
            <w:pPr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89 3 00 08500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sz w:val="22"/>
                <w:szCs w:val="22"/>
              </w:rPr>
            </w:pPr>
            <w:r w:rsidRPr="00FC1D55">
              <w:rPr>
                <w:sz w:val="22"/>
                <w:szCs w:val="22"/>
              </w:rPr>
              <w:t>0,0</w:t>
            </w:r>
          </w:p>
        </w:tc>
      </w:tr>
      <w:tr w:rsidR="00E420EA" w:rsidRPr="00FC1D55" w:rsidTr="00E420EA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22 944,4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9 668,6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EA" w:rsidRPr="00FC1D55" w:rsidRDefault="00E420EA" w:rsidP="00E420EA">
            <w:pPr>
              <w:jc w:val="right"/>
              <w:rPr>
                <w:b/>
                <w:bCs/>
                <w:sz w:val="22"/>
                <w:szCs w:val="22"/>
              </w:rPr>
            </w:pPr>
            <w:r w:rsidRPr="00FC1D55">
              <w:rPr>
                <w:b/>
                <w:bCs/>
                <w:sz w:val="22"/>
                <w:szCs w:val="22"/>
              </w:rPr>
              <w:t>10 751,1</w:t>
            </w:r>
          </w:p>
        </w:tc>
      </w:tr>
    </w:tbl>
    <w:p w:rsidR="00AD1A57" w:rsidRPr="00FC1D55" w:rsidRDefault="00AD1A57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AD1A57" w:rsidRPr="00FC1D55" w:rsidRDefault="00AD1A57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AD1A57" w:rsidRPr="00FC1D55" w:rsidRDefault="00DB5A42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  <w:r w:rsidRPr="00FC1D55">
        <w:rPr>
          <w:b/>
          <w:sz w:val="24"/>
        </w:rPr>
        <w:t xml:space="preserve">Верно: </w:t>
      </w:r>
      <w:r w:rsidRPr="00FC1D55">
        <w:rPr>
          <w:b/>
          <w:sz w:val="24"/>
        </w:rPr>
        <w:tab/>
      </w:r>
    </w:p>
    <w:p w:rsidR="000079BB" w:rsidRPr="000079BB" w:rsidRDefault="00DB5A42" w:rsidP="000079BB">
      <w:pPr>
        <w:pStyle w:val="af7"/>
        <w:tabs>
          <w:tab w:val="left" w:pos="1260"/>
        </w:tabs>
        <w:ind w:left="993"/>
        <w:jc w:val="left"/>
        <w:rPr>
          <w:b/>
          <w:bCs/>
          <w:sz w:val="24"/>
        </w:rPr>
      </w:pPr>
      <w:r w:rsidRPr="00FC1D55">
        <w:rPr>
          <w:b/>
          <w:sz w:val="24"/>
        </w:rPr>
        <w:t>Секретарь</w:t>
      </w:r>
      <w:r w:rsidR="000079BB">
        <w:rPr>
          <w:b/>
          <w:sz w:val="24"/>
        </w:rPr>
        <w:tab/>
      </w:r>
      <w:bookmarkStart w:id="0" w:name="_GoBack"/>
      <w:bookmarkEnd w:id="0"/>
      <w:r w:rsidR="000079BB">
        <w:rPr>
          <w:b/>
          <w:sz w:val="24"/>
        </w:rPr>
        <w:tab/>
      </w:r>
      <w:r w:rsidR="000079BB">
        <w:rPr>
          <w:b/>
          <w:sz w:val="24"/>
        </w:rPr>
        <w:tab/>
      </w:r>
      <w:r w:rsidR="000079BB">
        <w:rPr>
          <w:b/>
          <w:sz w:val="24"/>
        </w:rPr>
        <w:tab/>
      </w:r>
      <w:r w:rsidR="000079BB">
        <w:rPr>
          <w:b/>
          <w:sz w:val="24"/>
        </w:rPr>
        <w:tab/>
      </w:r>
      <w:r w:rsidR="000079BB">
        <w:rPr>
          <w:b/>
          <w:sz w:val="24"/>
        </w:rPr>
        <w:tab/>
      </w:r>
      <w:r w:rsidR="000079BB">
        <w:rPr>
          <w:b/>
          <w:sz w:val="24"/>
        </w:rPr>
        <w:tab/>
      </w:r>
      <w:r w:rsidR="000079BB">
        <w:rPr>
          <w:b/>
          <w:sz w:val="24"/>
        </w:rPr>
        <w:tab/>
      </w:r>
      <w:r w:rsidR="000079BB">
        <w:rPr>
          <w:b/>
          <w:sz w:val="24"/>
        </w:rPr>
        <w:tab/>
      </w:r>
      <w:r w:rsidR="000079BB">
        <w:rPr>
          <w:b/>
          <w:sz w:val="24"/>
        </w:rPr>
        <w:tab/>
      </w:r>
      <w:r w:rsidR="000079BB">
        <w:rPr>
          <w:b/>
          <w:sz w:val="24"/>
        </w:rPr>
        <w:tab/>
      </w:r>
      <w:r w:rsidR="000079BB">
        <w:rPr>
          <w:b/>
          <w:sz w:val="24"/>
        </w:rPr>
        <w:tab/>
      </w:r>
      <w:r w:rsidR="000079BB" w:rsidRPr="000079BB">
        <w:rPr>
          <w:b/>
          <w:sz w:val="24"/>
        </w:rPr>
        <w:t xml:space="preserve">О.В. Морозова </w:t>
      </w:r>
    </w:p>
    <w:p w:rsidR="00AD1A57" w:rsidRPr="00FC1D55" w:rsidRDefault="00DB5A42">
      <w:pPr>
        <w:pStyle w:val="af7"/>
        <w:ind w:left="993"/>
        <w:jc w:val="left"/>
        <w:rPr>
          <w:b/>
          <w:sz w:val="24"/>
          <w:lang w:val="en-US"/>
        </w:rPr>
      </w:pPr>
      <w:r w:rsidRPr="00FC1D55">
        <w:rPr>
          <w:b/>
          <w:sz w:val="24"/>
        </w:rPr>
        <w:t xml:space="preserve">  </w:t>
      </w:r>
    </w:p>
    <w:p w:rsidR="00AD1A57" w:rsidRPr="00FC1D55" w:rsidRDefault="00AD1A57">
      <w:pPr>
        <w:rPr>
          <w:lang w:val="en-US"/>
        </w:rPr>
      </w:pPr>
    </w:p>
    <w:p w:rsidR="00AD1A57" w:rsidRPr="00FC1D55" w:rsidRDefault="00AD1A57">
      <w:pPr>
        <w:sectPr w:rsidR="00AD1A57" w:rsidRPr="00FC1D55">
          <w:pgSz w:w="16838" w:h="11906" w:orient="landscape"/>
          <w:pgMar w:top="1134" w:right="820" w:bottom="851" w:left="709" w:header="709" w:footer="709" w:gutter="0"/>
          <w:cols w:space="708"/>
          <w:docGrid w:linePitch="360"/>
        </w:sectPr>
      </w:pPr>
    </w:p>
    <w:p w:rsidR="00AD1A57" w:rsidRPr="00FC1D55" w:rsidRDefault="00AD1A57" w:rsidP="00FC1D55">
      <w:pPr>
        <w:tabs>
          <w:tab w:val="left" w:pos="12225"/>
        </w:tabs>
        <w:rPr>
          <w:b/>
          <w:bCs/>
        </w:rPr>
      </w:pPr>
    </w:p>
    <w:sectPr w:rsidR="00AD1A57" w:rsidRPr="00FC1D55" w:rsidSect="00AD1A57">
      <w:pgSz w:w="11906" w:h="16838"/>
      <w:pgMar w:top="820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FB" w:rsidRDefault="00B225FB">
      <w:r>
        <w:separator/>
      </w:r>
    </w:p>
  </w:endnote>
  <w:endnote w:type="continuationSeparator" w:id="0">
    <w:p w:rsidR="00B225FB" w:rsidRDefault="00B2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Gentium Book Basic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FB" w:rsidRDefault="00B225FB">
      <w:r>
        <w:separator/>
      </w:r>
    </w:p>
  </w:footnote>
  <w:footnote w:type="continuationSeparator" w:id="0">
    <w:p w:rsidR="00B225FB" w:rsidRDefault="00B22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BAA"/>
    <w:multiLevelType w:val="hybridMultilevel"/>
    <w:tmpl w:val="AE12747C"/>
    <w:lvl w:ilvl="0" w:tplc="129A1D36">
      <w:start w:val="13"/>
      <w:numFmt w:val="decimal"/>
      <w:lvlText w:val="%1."/>
      <w:lvlJc w:val="left"/>
      <w:pPr>
        <w:ind w:left="1226" w:hanging="375"/>
      </w:pPr>
    </w:lvl>
    <w:lvl w:ilvl="1" w:tplc="1BC81006">
      <w:start w:val="1"/>
      <w:numFmt w:val="lowerLetter"/>
      <w:lvlText w:val="%2."/>
      <w:lvlJc w:val="left"/>
      <w:pPr>
        <w:ind w:left="1931" w:hanging="360"/>
      </w:pPr>
    </w:lvl>
    <w:lvl w:ilvl="2" w:tplc="1E66B096">
      <w:start w:val="1"/>
      <w:numFmt w:val="lowerRoman"/>
      <w:lvlText w:val="%3."/>
      <w:lvlJc w:val="right"/>
      <w:pPr>
        <w:ind w:left="2651" w:hanging="180"/>
      </w:pPr>
    </w:lvl>
    <w:lvl w:ilvl="3" w:tplc="1FA204A2">
      <w:start w:val="1"/>
      <w:numFmt w:val="decimal"/>
      <w:lvlText w:val="%4."/>
      <w:lvlJc w:val="left"/>
      <w:pPr>
        <w:ind w:left="3371" w:hanging="360"/>
      </w:pPr>
    </w:lvl>
    <w:lvl w:ilvl="4" w:tplc="1040EE96">
      <w:start w:val="1"/>
      <w:numFmt w:val="lowerLetter"/>
      <w:lvlText w:val="%5."/>
      <w:lvlJc w:val="left"/>
      <w:pPr>
        <w:ind w:left="4091" w:hanging="360"/>
      </w:pPr>
    </w:lvl>
    <w:lvl w:ilvl="5" w:tplc="6F5482BE">
      <w:start w:val="1"/>
      <w:numFmt w:val="lowerRoman"/>
      <w:lvlText w:val="%6."/>
      <w:lvlJc w:val="right"/>
      <w:pPr>
        <w:ind w:left="4811" w:hanging="180"/>
      </w:pPr>
    </w:lvl>
    <w:lvl w:ilvl="6" w:tplc="2CD689BC">
      <w:start w:val="1"/>
      <w:numFmt w:val="decimal"/>
      <w:lvlText w:val="%7."/>
      <w:lvlJc w:val="left"/>
      <w:pPr>
        <w:ind w:left="5531" w:hanging="360"/>
      </w:pPr>
    </w:lvl>
    <w:lvl w:ilvl="7" w:tplc="5E30BD94">
      <w:start w:val="1"/>
      <w:numFmt w:val="lowerLetter"/>
      <w:lvlText w:val="%8."/>
      <w:lvlJc w:val="left"/>
      <w:pPr>
        <w:ind w:left="6251" w:hanging="360"/>
      </w:pPr>
    </w:lvl>
    <w:lvl w:ilvl="8" w:tplc="468E3242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A52021"/>
    <w:multiLevelType w:val="hybridMultilevel"/>
    <w:tmpl w:val="760870A0"/>
    <w:lvl w:ilvl="0" w:tplc="42703DF2">
      <w:start w:val="1"/>
      <w:numFmt w:val="decimal"/>
      <w:lvlText w:val="%1."/>
      <w:lvlJc w:val="left"/>
      <w:pPr>
        <w:ind w:left="720" w:hanging="360"/>
      </w:pPr>
    </w:lvl>
    <w:lvl w:ilvl="1" w:tplc="CEBCBE2A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088AF97E">
      <w:start w:val="1"/>
      <w:numFmt w:val="none"/>
      <w:lvlText w:val=""/>
      <w:lvlJc w:val="left"/>
      <w:pPr>
        <w:tabs>
          <w:tab w:val="num" w:pos="360"/>
        </w:tabs>
      </w:pPr>
    </w:lvl>
    <w:lvl w:ilvl="3" w:tplc="140EE05C">
      <w:start w:val="1"/>
      <w:numFmt w:val="none"/>
      <w:lvlText w:val=""/>
      <w:lvlJc w:val="left"/>
      <w:pPr>
        <w:tabs>
          <w:tab w:val="num" w:pos="360"/>
        </w:tabs>
      </w:pPr>
    </w:lvl>
    <w:lvl w:ilvl="4" w:tplc="BDE44BC4">
      <w:start w:val="1"/>
      <w:numFmt w:val="none"/>
      <w:lvlText w:val=""/>
      <w:lvlJc w:val="left"/>
      <w:pPr>
        <w:tabs>
          <w:tab w:val="num" w:pos="360"/>
        </w:tabs>
      </w:pPr>
    </w:lvl>
    <w:lvl w:ilvl="5" w:tplc="311453F0">
      <w:start w:val="1"/>
      <w:numFmt w:val="none"/>
      <w:lvlText w:val=""/>
      <w:lvlJc w:val="left"/>
      <w:pPr>
        <w:tabs>
          <w:tab w:val="num" w:pos="360"/>
        </w:tabs>
      </w:pPr>
    </w:lvl>
    <w:lvl w:ilvl="6" w:tplc="8AA213CE">
      <w:start w:val="1"/>
      <w:numFmt w:val="none"/>
      <w:lvlText w:val=""/>
      <w:lvlJc w:val="left"/>
      <w:pPr>
        <w:tabs>
          <w:tab w:val="num" w:pos="360"/>
        </w:tabs>
      </w:pPr>
    </w:lvl>
    <w:lvl w:ilvl="7" w:tplc="3C0E3E5C">
      <w:start w:val="1"/>
      <w:numFmt w:val="none"/>
      <w:lvlText w:val=""/>
      <w:lvlJc w:val="left"/>
      <w:pPr>
        <w:tabs>
          <w:tab w:val="num" w:pos="360"/>
        </w:tabs>
      </w:pPr>
    </w:lvl>
    <w:lvl w:ilvl="8" w:tplc="E1CE605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1C5DC8"/>
    <w:multiLevelType w:val="hybridMultilevel"/>
    <w:tmpl w:val="39CA4292"/>
    <w:lvl w:ilvl="0" w:tplc="696E2958">
      <w:start w:val="1"/>
      <w:numFmt w:val="decimal"/>
      <w:lvlText w:val="%1."/>
      <w:lvlJc w:val="left"/>
      <w:pPr>
        <w:ind w:left="720" w:hanging="360"/>
      </w:pPr>
    </w:lvl>
    <w:lvl w:ilvl="1" w:tplc="74660CAC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90208718">
      <w:start w:val="1"/>
      <w:numFmt w:val="none"/>
      <w:lvlText w:val=""/>
      <w:lvlJc w:val="left"/>
      <w:pPr>
        <w:tabs>
          <w:tab w:val="num" w:pos="360"/>
        </w:tabs>
      </w:pPr>
    </w:lvl>
    <w:lvl w:ilvl="3" w:tplc="2B42FCB8">
      <w:start w:val="1"/>
      <w:numFmt w:val="none"/>
      <w:lvlText w:val=""/>
      <w:lvlJc w:val="left"/>
      <w:pPr>
        <w:tabs>
          <w:tab w:val="num" w:pos="360"/>
        </w:tabs>
      </w:pPr>
    </w:lvl>
    <w:lvl w:ilvl="4" w:tplc="E042C1EA">
      <w:start w:val="1"/>
      <w:numFmt w:val="none"/>
      <w:lvlText w:val=""/>
      <w:lvlJc w:val="left"/>
      <w:pPr>
        <w:tabs>
          <w:tab w:val="num" w:pos="360"/>
        </w:tabs>
      </w:pPr>
    </w:lvl>
    <w:lvl w:ilvl="5" w:tplc="C7BADB0C">
      <w:start w:val="1"/>
      <w:numFmt w:val="none"/>
      <w:lvlText w:val=""/>
      <w:lvlJc w:val="left"/>
      <w:pPr>
        <w:tabs>
          <w:tab w:val="num" w:pos="360"/>
        </w:tabs>
      </w:pPr>
    </w:lvl>
    <w:lvl w:ilvl="6" w:tplc="D9DAF8F0">
      <w:start w:val="1"/>
      <w:numFmt w:val="none"/>
      <w:lvlText w:val=""/>
      <w:lvlJc w:val="left"/>
      <w:pPr>
        <w:tabs>
          <w:tab w:val="num" w:pos="360"/>
        </w:tabs>
      </w:pPr>
    </w:lvl>
    <w:lvl w:ilvl="7" w:tplc="952C67FE">
      <w:start w:val="1"/>
      <w:numFmt w:val="none"/>
      <w:lvlText w:val=""/>
      <w:lvlJc w:val="left"/>
      <w:pPr>
        <w:tabs>
          <w:tab w:val="num" w:pos="360"/>
        </w:tabs>
      </w:pPr>
    </w:lvl>
    <w:lvl w:ilvl="8" w:tplc="DEB8E8D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5E2771D"/>
    <w:multiLevelType w:val="hybridMultilevel"/>
    <w:tmpl w:val="A6F44C68"/>
    <w:lvl w:ilvl="0" w:tplc="A61CEF86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9C26C7CC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675A76B8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E1DAFEE0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72046760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63C4B250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265E53B2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5FA49498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C78AB42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">
    <w:nsid w:val="375E6208"/>
    <w:multiLevelType w:val="hybridMultilevel"/>
    <w:tmpl w:val="4C7827A0"/>
    <w:lvl w:ilvl="0" w:tplc="81947F9E">
      <w:start w:val="8"/>
      <w:numFmt w:val="decimal"/>
      <w:lvlText w:val="%1."/>
      <w:lvlJc w:val="left"/>
      <w:pPr>
        <w:ind w:left="720" w:hanging="360"/>
      </w:pPr>
    </w:lvl>
    <w:lvl w:ilvl="1" w:tplc="4CB64568">
      <w:start w:val="1"/>
      <w:numFmt w:val="lowerLetter"/>
      <w:lvlText w:val="%2."/>
      <w:lvlJc w:val="left"/>
      <w:pPr>
        <w:ind w:left="1440" w:hanging="360"/>
      </w:pPr>
    </w:lvl>
    <w:lvl w:ilvl="2" w:tplc="FF82AE9E">
      <w:start w:val="1"/>
      <w:numFmt w:val="lowerRoman"/>
      <w:lvlText w:val="%3."/>
      <w:lvlJc w:val="right"/>
      <w:pPr>
        <w:ind w:left="2160" w:hanging="180"/>
      </w:pPr>
    </w:lvl>
    <w:lvl w:ilvl="3" w:tplc="6D8AAEB2">
      <w:start w:val="1"/>
      <w:numFmt w:val="decimal"/>
      <w:lvlText w:val="%4."/>
      <w:lvlJc w:val="left"/>
      <w:pPr>
        <w:ind w:left="2880" w:hanging="360"/>
      </w:pPr>
    </w:lvl>
    <w:lvl w:ilvl="4" w:tplc="4FE43818">
      <w:start w:val="1"/>
      <w:numFmt w:val="lowerLetter"/>
      <w:lvlText w:val="%5."/>
      <w:lvlJc w:val="left"/>
      <w:pPr>
        <w:ind w:left="3600" w:hanging="360"/>
      </w:pPr>
    </w:lvl>
    <w:lvl w:ilvl="5" w:tplc="5AB4297A">
      <w:start w:val="1"/>
      <w:numFmt w:val="lowerRoman"/>
      <w:lvlText w:val="%6."/>
      <w:lvlJc w:val="right"/>
      <w:pPr>
        <w:ind w:left="4320" w:hanging="180"/>
      </w:pPr>
    </w:lvl>
    <w:lvl w:ilvl="6" w:tplc="A91E94AC">
      <w:start w:val="1"/>
      <w:numFmt w:val="decimal"/>
      <w:lvlText w:val="%7."/>
      <w:lvlJc w:val="left"/>
      <w:pPr>
        <w:ind w:left="5040" w:hanging="360"/>
      </w:pPr>
    </w:lvl>
    <w:lvl w:ilvl="7" w:tplc="20689288">
      <w:start w:val="1"/>
      <w:numFmt w:val="lowerLetter"/>
      <w:lvlText w:val="%8."/>
      <w:lvlJc w:val="left"/>
      <w:pPr>
        <w:ind w:left="5760" w:hanging="360"/>
      </w:pPr>
    </w:lvl>
    <w:lvl w:ilvl="8" w:tplc="FA8EC1A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917B8"/>
    <w:multiLevelType w:val="hybridMultilevel"/>
    <w:tmpl w:val="6A04A40E"/>
    <w:lvl w:ilvl="0" w:tplc="1A2EB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529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8A0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F2A4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8AD1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2627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2606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043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66E4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1599B"/>
    <w:multiLevelType w:val="hybridMultilevel"/>
    <w:tmpl w:val="A52646D4"/>
    <w:lvl w:ilvl="0" w:tplc="ADA407B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152E990">
      <w:start w:val="1"/>
      <w:numFmt w:val="none"/>
      <w:lvlText w:val=""/>
      <w:lvlJc w:val="left"/>
      <w:pPr>
        <w:tabs>
          <w:tab w:val="num" w:pos="360"/>
        </w:tabs>
      </w:pPr>
    </w:lvl>
    <w:lvl w:ilvl="2" w:tplc="DBF0113A">
      <w:start w:val="1"/>
      <w:numFmt w:val="none"/>
      <w:lvlText w:val=""/>
      <w:lvlJc w:val="left"/>
      <w:pPr>
        <w:tabs>
          <w:tab w:val="num" w:pos="360"/>
        </w:tabs>
      </w:pPr>
    </w:lvl>
    <w:lvl w:ilvl="3" w:tplc="19A402AA">
      <w:start w:val="1"/>
      <w:numFmt w:val="none"/>
      <w:lvlText w:val=""/>
      <w:lvlJc w:val="left"/>
      <w:pPr>
        <w:tabs>
          <w:tab w:val="num" w:pos="360"/>
        </w:tabs>
      </w:pPr>
    </w:lvl>
    <w:lvl w:ilvl="4" w:tplc="720A4F40">
      <w:start w:val="1"/>
      <w:numFmt w:val="none"/>
      <w:lvlText w:val=""/>
      <w:lvlJc w:val="left"/>
      <w:pPr>
        <w:tabs>
          <w:tab w:val="num" w:pos="360"/>
        </w:tabs>
      </w:pPr>
    </w:lvl>
    <w:lvl w:ilvl="5" w:tplc="B4465996">
      <w:start w:val="1"/>
      <w:numFmt w:val="none"/>
      <w:lvlText w:val=""/>
      <w:lvlJc w:val="left"/>
      <w:pPr>
        <w:tabs>
          <w:tab w:val="num" w:pos="360"/>
        </w:tabs>
      </w:pPr>
    </w:lvl>
    <w:lvl w:ilvl="6" w:tplc="5526F1C6">
      <w:start w:val="1"/>
      <w:numFmt w:val="none"/>
      <w:lvlText w:val=""/>
      <w:lvlJc w:val="left"/>
      <w:pPr>
        <w:tabs>
          <w:tab w:val="num" w:pos="360"/>
        </w:tabs>
      </w:pPr>
    </w:lvl>
    <w:lvl w:ilvl="7" w:tplc="E2BA826C">
      <w:start w:val="1"/>
      <w:numFmt w:val="none"/>
      <w:lvlText w:val=""/>
      <w:lvlJc w:val="left"/>
      <w:pPr>
        <w:tabs>
          <w:tab w:val="num" w:pos="360"/>
        </w:tabs>
      </w:pPr>
    </w:lvl>
    <w:lvl w:ilvl="8" w:tplc="E170FF9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C8879A3"/>
    <w:multiLevelType w:val="hybridMultilevel"/>
    <w:tmpl w:val="59E88D9E"/>
    <w:lvl w:ilvl="0" w:tplc="6A28F6DA">
      <w:start w:val="7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BDDAD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AF4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C2EE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81B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DC2B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B46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206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9C2E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6A5449"/>
    <w:multiLevelType w:val="hybridMultilevel"/>
    <w:tmpl w:val="9CD8B734"/>
    <w:lvl w:ilvl="0" w:tplc="D6785FFA">
      <w:start w:val="1"/>
      <w:numFmt w:val="decimal"/>
      <w:lvlText w:val="%1."/>
      <w:lvlJc w:val="left"/>
      <w:pPr>
        <w:ind w:left="720" w:hanging="360"/>
      </w:pPr>
    </w:lvl>
    <w:lvl w:ilvl="1" w:tplc="5CD23EB0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427E3074">
      <w:start w:val="1"/>
      <w:numFmt w:val="none"/>
      <w:lvlText w:val=""/>
      <w:lvlJc w:val="left"/>
      <w:pPr>
        <w:tabs>
          <w:tab w:val="num" w:pos="360"/>
        </w:tabs>
      </w:pPr>
    </w:lvl>
    <w:lvl w:ilvl="3" w:tplc="21400DD4">
      <w:start w:val="1"/>
      <w:numFmt w:val="none"/>
      <w:lvlText w:val=""/>
      <w:lvlJc w:val="left"/>
      <w:pPr>
        <w:tabs>
          <w:tab w:val="num" w:pos="360"/>
        </w:tabs>
      </w:pPr>
    </w:lvl>
    <w:lvl w:ilvl="4" w:tplc="E8940306">
      <w:start w:val="1"/>
      <w:numFmt w:val="none"/>
      <w:lvlText w:val=""/>
      <w:lvlJc w:val="left"/>
      <w:pPr>
        <w:tabs>
          <w:tab w:val="num" w:pos="360"/>
        </w:tabs>
      </w:pPr>
    </w:lvl>
    <w:lvl w:ilvl="5" w:tplc="740099A2">
      <w:start w:val="1"/>
      <w:numFmt w:val="none"/>
      <w:lvlText w:val=""/>
      <w:lvlJc w:val="left"/>
      <w:pPr>
        <w:tabs>
          <w:tab w:val="num" w:pos="360"/>
        </w:tabs>
      </w:pPr>
    </w:lvl>
    <w:lvl w:ilvl="6" w:tplc="619E55F0">
      <w:start w:val="1"/>
      <w:numFmt w:val="none"/>
      <w:lvlText w:val=""/>
      <w:lvlJc w:val="left"/>
      <w:pPr>
        <w:tabs>
          <w:tab w:val="num" w:pos="360"/>
        </w:tabs>
      </w:pPr>
    </w:lvl>
    <w:lvl w:ilvl="7" w:tplc="5FB8836A">
      <w:start w:val="1"/>
      <w:numFmt w:val="none"/>
      <w:lvlText w:val=""/>
      <w:lvlJc w:val="left"/>
      <w:pPr>
        <w:tabs>
          <w:tab w:val="num" w:pos="360"/>
        </w:tabs>
      </w:pPr>
    </w:lvl>
    <w:lvl w:ilvl="8" w:tplc="E49A85E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512513B"/>
    <w:multiLevelType w:val="hybridMultilevel"/>
    <w:tmpl w:val="117295BE"/>
    <w:lvl w:ilvl="0" w:tplc="1CAC4A86">
      <w:start w:val="1"/>
      <w:numFmt w:val="decimal"/>
      <w:lvlText w:val="%1."/>
      <w:lvlJc w:val="left"/>
      <w:pPr>
        <w:ind w:left="720" w:hanging="360"/>
      </w:pPr>
    </w:lvl>
    <w:lvl w:ilvl="1" w:tplc="605ADDE6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69FA209A">
      <w:start w:val="1"/>
      <w:numFmt w:val="none"/>
      <w:lvlText w:val=""/>
      <w:lvlJc w:val="left"/>
      <w:pPr>
        <w:tabs>
          <w:tab w:val="num" w:pos="360"/>
        </w:tabs>
      </w:pPr>
    </w:lvl>
    <w:lvl w:ilvl="3" w:tplc="3AB81842">
      <w:start w:val="1"/>
      <w:numFmt w:val="none"/>
      <w:lvlText w:val=""/>
      <w:lvlJc w:val="left"/>
      <w:pPr>
        <w:tabs>
          <w:tab w:val="num" w:pos="360"/>
        </w:tabs>
      </w:pPr>
    </w:lvl>
    <w:lvl w:ilvl="4" w:tplc="0A26D5DE">
      <w:start w:val="1"/>
      <w:numFmt w:val="none"/>
      <w:lvlText w:val=""/>
      <w:lvlJc w:val="left"/>
      <w:pPr>
        <w:tabs>
          <w:tab w:val="num" w:pos="360"/>
        </w:tabs>
      </w:pPr>
    </w:lvl>
    <w:lvl w:ilvl="5" w:tplc="404CFFF2">
      <w:start w:val="1"/>
      <w:numFmt w:val="none"/>
      <w:lvlText w:val=""/>
      <w:lvlJc w:val="left"/>
      <w:pPr>
        <w:tabs>
          <w:tab w:val="num" w:pos="360"/>
        </w:tabs>
      </w:pPr>
    </w:lvl>
    <w:lvl w:ilvl="6" w:tplc="A8869BEC">
      <w:start w:val="1"/>
      <w:numFmt w:val="none"/>
      <w:lvlText w:val=""/>
      <w:lvlJc w:val="left"/>
      <w:pPr>
        <w:tabs>
          <w:tab w:val="num" w:pos="360"/>
        </w:tabs>
      </w:pPr>
    </w:lvl>
    <w:lvl w:ilvl="7" w:tplc="2F2404BA">
      <w:start w:val="1"/>
      <w:numFmt w:val="none"/>
      <w:lvlText w:val=""/>
      <w:lvlJc w:val="left"/>
      <w:pPr>
        <w:tabs>
          <w:tab w:val="num" w:pos="360"/>
        </w:tabs>
      </w:pPr>
    </w:lvl>
    <w:lvl w:ilvl="8" w:tplc="AF9EBE1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D953F11"/>
    <w:multiLevelType w:val="hybridMultilevel"/>
    <w:tmpl w:val="6D501184"/>
    <w:lvl w:ilvl="0" w:tplc="448638A8">
      <w:start w:val="1"/>
      <w:numFmt w:val="decimal"/>
      <w:lvlText w:val="%1."/>
      <w:lvlJc w:val="left"/>
      <w:pPr>
        <w:ind w:left="720" w:hanging="360"/>
      </w:pPr>
    </w:lvl>
    <w:lvl w:ilvl="1" w:tplc="0CEC276E">
      <w:start w:val="1"/>
      <w:numFmt w:val="none"/>
      <w:lvlText w:val=""/>
      <w:lvlJc w:val="left"/>
      <w:pPr>
        <w:tabs>
          <w:tab w:val="num" w:pos="360"/>
        </w:tabs>
      </w:pPr>
    </w:lvl>
    <w:lvl w:ilvl="2" w:tplc="E9E453EA">
      <w:start w:val="1"/>
      <w:numFmt w:val="none"/>
      <w:lvlText w:val=""/>
      <w:lvlJc w:val="left"/>
      <w:pPr>
        <w:tabs>
          <w:tab w:val="num" w:pos="360"/>
        </w:tabs>
      </w:pPr>
    </w:lvl>
    <w:lvl w:ilvl="3" w:tplc="A98017A2">
      <w:start w:val="1"/>
      <w:numFmt w:val="none"/>
      <w:lvlText w:val=""/>
      <w:lvlJc w:val="left"/>
      <w:pPr>
        <w:tabs>
          <w:tab w:val="num" w:pos="360"/>
        </w:tabs>
      </w:pPr>
    </w:lvl>
    <w:lvl w:ilvl="4" w:tplc="F21CE4A8">
      <w:start w:val="1"/>
      <w:numFmt w:val="none"/>
      <w:lvlText w:val=""/>
      <w:lvlJc w:val="left"/>
      <w:pPr>
        <w:tabs>
          <w:tab w:val="num" w:pos="360"/>
        </w:tabs>
      </w:pPr>
    </w:lvl>
    <w:lvl w:ilvl="5" w:tplc="7F0EB6E4">
      <w:start w:val="1"/>
      <w:numFmt w:val="none"/>
      <w:lvlText w:val=""/>
      <w:lvlJc w:val="left"/>
      <w:pPr>
        <w:tabs>
          <w:tab w:val="num" w:pos="360"/>
        </w:tabs>
      </w:pPr>
    </w:lvl>
    <w:lvl w:ilvl="6" w:tplc="F632610E">
      <w:start w:val="1"/>
      <w:numFmt w:val="none"/>
      <w:lvlText w:val=""/>
      <w:lvlJc w:val="left"/>
      <w:pPr>
        <w:tabs>
          <w:tab w:val="num" w:pos="360"/>
        </w:tabs>
      </w:pPr>
    </w:lvl>
    <w:lvl w:ilvl="7" w:tplc="D2D4C0B8">
      <w:start w:val="1"/>
      <w:numFmt w:val="none"/>
      <w:lvlText w:val=""/>
      <w:lvlJc w:val="left"/>
      <w:pPr>
        <w:tabs>
          <w:tab w:val="num" w:pos="360"/>
        </w:tabs>
      </w:pPr>
    </w:lvl>
    <w:lvl w:ilvl="8" w:tplc="DFD69C4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FF13192"/>
    <w:multiLevelType w:val="hybridMultilevel"/>
    <w:tmpl w:val="E75A25C8"/>
    <w:lvl w:ilvl="0" w:tplc="ECB0A51A">
      <w:start w:val="1"/>
      <w:numFmt w:val="decimal"/>
      <w:lvlText w:val="%1."/>
      <w:lvlJc w:val="left"/>
      <w:pPr>
        <w:ind w:left="720" w:hanging="360"/>
      </w:pPr>
    </w:lvl>
    <w:lvl w:ilvl="1" w:tplc="4F2A7DD2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5C4C37DE">
      <w:start w:val="1"/>
      <w:numFmt w:val="none"/>
      <w:lvlText w:val=""/>
      <w:lvlJc w:val="left"/>
      <w:pPr>
        <w:tabs>
          <w:tab w:val="num" w:pos="360"/>
        </w:tabs>
      </w:pPr>
    </w:lvl>
    <w:lvl w:ilvl="3" w:tplc="98B83F2E">
      <w:start w:val="1"/>
      <w:numFmt w:val="none"/>
      <w:lvlText w:val=""/>
      <w:lvlJc w:val="left"/>
      <w:pPr>
        <w:tabs>
          <w:tab w:val="num" w:pos="360"/>
        </w:tabs>
      </w:pPr>
    </w:lvl>
    <w:lvl w:ilvl="4" w:tplc="304662BE">
      <w:start w:val="1"/>
      <w:numFmt w:val="none"/>
      <w:lvlText w:val=""/>
      <w:lvlJc w:val="left"/>
      <w:pPr>
        <w:tabs>
          <w:tab w:val="num" w:pos="360"/>
        </w:tabs>
      </w:pPr>
    </w:lvl>
    <w:lvl w:ilvl="5" w:tplc="81AC0E58">
      <w:start w:val="1"/>
      <w:numFmt w:val="none"/>
      <w:lvlText w:val=""/>
      <w:lvlJc w:val="left"/>
      <w:pPr>
        <w:tabs>
          <w:tab w:val="num" w:pos="360"/>
        </w:tabs>
      </w:pPr>
    </w:lvl>
    <w:lvl w:ilvl="6" w:tplc="89421C0C">
      <w:start w:val="1"/>
      <w:numFmt w:val="none"/>
      <w:lvlText w:val=""/>
      <w:lvlJc w:val="left"/>
      <w:pPr>
        <w:tabs>
          <w:tab w:val="num" w:pos="360"/>
        </w:tabs>
      </w:pPr>
    </w:lvl>
    <w:lvl w:ilvl="7" w:tplc="7C08C780">
      <w:start w:val="1"/>
      <w:numFmt w:val="none"/>
      <w:lvlText w:val=""/>
      <w:lvlJc w:val="left"/>
      <w:pPr>
        <w:tabs>
          <w:tab w:val="num" w:pos="360"/>
        </w:tabs>
      </w:pPr>
    </w:lvl>
    <w:lvl w:ilvl="8" w:tplc="1724FFB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1743357"/>
    <w:multiLevelType w:val="hybridMultilevel"/>
    <w:tmpl w:val="972AA2B0"/>
    <w:lvl w:ilvl="0" w:tplc="BA865B8C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5C7C7810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5D9EF990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A08CCA8C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E5AC80FA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8CC60598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C4CF502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EE6C61E8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5C3E3A76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3"/>
  </w:num>
  <w:num w:numId="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2"/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57"/>
    <w:rsid w:val="000079BB"/>
    <w:rsid w:val="0005784D"/>
    <w:rsid w:val="001E75B2"/>
    <w:rsid w:val="002218DE"/>
    <w:rsid w:val="004E4DC0"/>
    <w:rsid w:val="00671A5E"/>
    <w:rsid w:val="00931823"/>
    <w:rsid w:val="00AD1A57"/>
    <w:rsid w:val="00B12D47"/>
    <w:rsid w:val="00B225FB"/>
    <w:rsid w:val="00D22D87"/>
    <w:rsid w:val="00DB5A42"/>
    <w:rsid w:val="00E420EA"/>
    <w:rsid w:val="00E70045"/>
    <w:rsid w:val="00E95C03"/>
    <w:rsid w:val="00EE1215"/>
    <w:rsid w:val="00F95831"/>
    <w:rsid w:val="00FC1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5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AD1A57"/>
    <w:pPr>
      <w:keepNext/>
      <w:outlineLvl w:val="0"/>
    </w:pPr>
    <w:rPr>
      <w:b/>
      <w:bCs/>
    </w:rPr>
  </w:style>
  <w:style w:type="character" w:customStyle="1" w:styleId="1">
    <w:name w:val="Заголовок 1 Знак"/>
    <w:basedOn w:val="a0"/>
    <w:link w:val="11"/>
    <w:rsid w:val="00AD1A57"/>
    <w:rPr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link w:val="2"/>
    <w:qFormat/>
    <w:rsid w:val="00AD1A57"/>
    <w:pPr>
      <w:keepNext/>
      <w:outlineLvl w:val="1"/>
    </w:pPr>
    <w:rPr>
      <w:sz w:val="28"/>
    </w:rPr>
  </w:style>
  <w:style w:type="character" w:customStyle="1" w:styleId="2">
    <w:name w:val="Заголовок 2 Знак"/>
    <w:basedOn w:val="a0"/>
    <w:link w:val="21"/>
    <w:rsid w:val="00AD1A57"/>
    <w:rPr>
      <w:sz w:val="28"/>
      <w:szCs w:val="24"/>
      <w:lang w:eastAsia="ru-RU"/>
    </w:rPr>
  </w:style>
  <w:style w:type="character" w:customStyle="1" w:styleId="TitleChar">
    <w:name w:val="Title Char"/>
    <w:basedOn w:val="a0"/>
    <w:uiPriority w:val="10"/>
    <w:rsid w:val="00AD1A57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AD1A5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AD1A5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D1A57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AD1A57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AD1A57"/>
    <w:rPr>
      <w:sz w:val="24"/>
      <w:szCs w:val="24"/>
    </w:rPr>
  </w:style>
  <w:style w:type="character" w:customStyle="1" w:styleId="QuoteChar">
    <w:name w:val="Quote Char"/>
    <w:uiPriority w:val="29"/>
    <w:rsid w:val="00AD1A57"/>
    <w:rPr>
      <w:i/>
    </w:rPr>
  </w:style>
  <w:style w:type="paragraph" w:styleId="20">
    <w:name w:val="Quote"/>
    <w:basedOn w:val="a"/>
    <w:next w:val="a"/>
    <w:link w:val="22"/>
    <w:uiPriority w:val="29"/>
    <w:qFormat/>
    <w:rsid w:val="00AD1A57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D1A57"/>
    <w:rPr>
      <w:i/>
    </w:rPr>
  </w:style>
  <w:style w:type="character" w:customStyle="1" w:styleId="IntenseQuoteChar">
    <w:name w:val="Intense Quote Char"/>
    <w:uiPriority w:val="30"/>
    <w:rsid w:val="00AD1A5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D1A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D1A57"/>
    <w:rPr>
      <w:i/>
    </w:rPr>
  </w:style>
  <w:style w:type="character" w:customStyle="1" w:styleId="FootnoteTextChar">
    <w:name w:val="Footnote Text Char"/>
    <w:uiPriority w:val="99"/>
    <w:rsid w:val="00AD1A57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AD1A57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AD1A57"/>
    <w:rPr>
      <w:sz w:val="18"/>
    </w:rPr>
  </w:style>
  <w:style w:type="character" w:customStyle="1" w:styleId="EndnoteTextChar">
    <w:name w:val="Endnote Text Char"/>
    <w:uiPriority w:val="99"/>
    <w:rsid w:val="00AD1A57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AD1A57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AD1A57"/>
    <w:rPr>
      <w:sz w:val="20"/>
    </w:rPr>
  </w:style>
  <w:style w:type="paragraph" w:customStyle="1" w:styleId="12">
    <w:name w:val="Заголовок 12"/>
    <w:basedOn w:val="a"/>
    <w:next w:val="a"/>
    <w:link w:val="Heading1Char"/>
    <w:uiPriority w:val="9"/>
    <w:qFormat/>
    <w:rsid w:val="00AD1A5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AD1A57"/>
    <w:rPr>
      <w:rFonts w:ascii="Arial" w:eastAsia="Arial" w:hAnsi="Arial" w:cs="Arial"/>
      <w:sz w:val="40"/>
      <w:szCs w:val="40"/>
    </w:rPr>
  </w:style>
  <w:style w:type="paragraph" w:customStyle="1" w:styleId="220">
    <w:name w:val="Заголовок 22"/>
    <w:basedOn w:val="a"/>
    <w:next w:val="a"/>
    <w:link w:val="Heading2Char"/>
    <w:uiPriority w:val="9"/>
    <w:unhideWhenUsed/>
    <w:qFormat/>
    <w:rsid w:val="00AD1A5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20"/>
    <w:uiPriority w:val="9"/>
    <w:rsid w:val="00AD1A5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D1A5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AD1A5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D1A5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D1A5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D1A5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AD1A5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D1A5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D1A5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D1A5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D1A5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D1A5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D1A5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D1A5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D1A57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rsid w:val="00AD1A57"/>
    <w:pPr>
      <w:ind w:left="708"/>
    </w:pPr>
  </w:style>
  <w:style w:type="paragraph" w:styleId="ae">
    <w:name w:val="No Spacing"/>
    <w:uiPriority w:val="1"/>
    <w:qFormat/>
    <w:rsid w:val="00AD1A57"/>
  </w:style>
  <w:style w:type="paragraph" w:customStyle="1" w:styleId="10">
    <w:name w:val="Верхний колонтитул1"/>
    <w:basedOn w:val="a"/>
    <w:link w:val="HeaderChar"/>
    <w:uiPriority w:val="99"/>
    <w:unhideWhenUsed/>
    <w:rsid w:val="00AD1A5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AD1A57"/>
  </w:style>
  <w:style w:type="paragraph" w:customStyle="1" w:styleId="13">
    <w:name w:val="Нижний колонтитул1"/>
    <w:basedOn w:val="a"/>
    <w:link w:val="CaptionChar"/>
    <w:uiPriority w:val="99"/>
    <w:unhideWhenUsed/>
    <w:rsid w:val="00AD1A57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3"/>
    <w:uiPriority w:val="99"/>
    <w:rsid w:val="00AD1A57"/>
  </w:style>
  <w:style w:type="character" w:customStyle="1" w:styleId="FooterChar">
    <w:name w:val="Footer Char"/>
    <w:uiPriority w:val="99"/>
    <w:rsid w:val="00AD1A57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AD1A57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AD1A57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D1A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D1A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AD1A5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AD1A57"/>
    <w:rPr>
      <w:color w:val="0000FF" w:themeColor="hyperlink"/>
      <w:u w:val="single"/>
    </w:rPr>
  </w:style>
  <w:style w:type="character" w:styleId="af1">
    <w:name w:val="footnote reference"/>
    <w:uiPriority w:val="99"/>
    <w:unhideWhenUsed/>
    <w:rsid w:val="00AD1A57"/>
    <w:rPr>
      <w:vertAlign w:val="superscript"/>
    </w:rPr>
  </w:style>
  <w:style w:type="character" w:styleId="af2">
    <w:name w:val="endnote reference"/>
    <w:uiPriority w:val="99"/>
    <w:semiHidden/>
    <w:unhideWhenUsed/>
    <w:rsid w:val="00AD1A57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AD1A57"/>
    <w:pPr>
      <w:spacing w:after="57"/>
    </w:pPr>
  </w:style>
  <w:style w:type="paragraph" w:styleId="23">
    <w:name w:val="toc 2"/>
    <w:basedOn w:val="a"/>
    <w:next w:val="a"/>
    <w:uiPriority w:val="39"/>
    <w:unhideWhenUsed/>
    <w:rsid w:val="00AD1A5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1A5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1A5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1A5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1A5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1A5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1A5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1A57"/>
    <w:pPr>
      <w:spacing w:after="57"/>
      <w:ind w:left="2268"/>
    </w:pPr>
  </w:style>
  <w:style w:type="paragraph" w:styleId="af3">
    <w:name w:val="TOC Heading"/>
    <w:uiPriority w:val="39"/>
    <w:unhideWhenUsed/>
    <w:rsid w:val="00AD1A57"/>
  </w:style>
  <w:style w:type="paragraph" w:styleId="af4">
    <w:name w:val="table of figures"/>
    <w:basedOn w:val="a"/>
    <w:next w:val="a"/>
    <w:uiPriority w:val="99"/>
    <w:unhideWhenUsed/>
    <w:rsid w:val="00AD1A57"/>
  </w:style>
  <w:style w:type="paragraph" w:customStyle="1" w:styleId="24">
    <w:name w:val="Название объекта2"/>
    <w:basedOn w:val="a"/>
    <w:next w:val="a"/>
    <w:qFormat/>
    <w:rsid w:val="00AD1A57"/>
    <w:pPr>
      <w:jc w:val="center"/>
    </w:pPr>
    <w:rPr>
      <w:b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D1A57"/>
    <w:rPr>
      <w:rFonts w:ascii="Tahoma" w:hAnsi="Tahoma"/>
      <w:sz w:val="16"/>
      <w:szCs w:val="16"/>
      <w:lang w:val="en-US" w:eastAsia="en-US"/>
    </w:rPr>
  </w:style>
  <w:style w:type="character" w:customStyle="1" w:styleId="af6">
    <w:name w:val="Текст выноски Знак"/>
    <w:link w:val="af5"/>
    <w:uiPriority w:val="99"/>
    <w:semiHidden/>
    <w:rsid w:val="00AD1A57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rsid w:val="00AD1A57"/>
    <w:pPr>
      <w:jc w:val="both"/>
    </w:pPr>
    <w:rPr>
      <w:sz w:val="28"/>
    </w:rPr>
  </w:style>
  <w:style w:type="character" w:customStyle="1" w:styleId="af8">
    <w:name w:val="Основной текст Знак"/>
    <w:link w:val="af7"/>
    <w:rsid w:val="00AD1A57"/>
    <w:rPr>
      <w:sz w:val="28"/>
      <w:szCs w:val="24"/>
    </w:rPr>
  </w:style>
  <w:style w:type="character" w:customStyle="1" w:styleId="af9">
    <w:name w:val="Верхний колонтитул Знак"/>
    <w:link w:val="25"/>
    <w:uiPriority w:val="99"/>
    <w:semiHidden/>
    <w:rsid w:val="00AD1A5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5">
    <w:name w:val="Верхний колонтитул2"/>
    <w:basedOn w:val="a"/>
    <w:link w:val="af9"/>
    <w:uiPriority w:val="99"/>
    <w:semiHidden/>
    <w:unhideWhenUsed/>
    <w:rsid w:val="00AD1A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link w:val="26"/>
    <w:uiPriority w:val="99"/>
    <w:rsid w:val="00AD1A5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6">
    <w:name w:val="Нижний колонтитул2"/>
    <w:basedOn w:val="a"/>
    <w:link w:val="afa"/>
    <w:uiPriority w:val="99"/>
    <w:unhideWhenUsed/>
    <w:rsid w:val="00AD1A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30">
    <w:name w:val="Верхний колонтитул3"/>
    <w:basedOn w:val="a"/>
    <w:link w:val="16"/>
    <w:uiPriority w:val="99"/>
    <w:semiHidden/>
    <w:unhideWhenUsed/>
    <w:rsid w:val="00AD1A57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30"/>
    <w:uiPriority w:val="99"/>
    <w:semiHidden/>
    <w:rsid w:val="00AD1A57"/>
    <w:rPr>
      <w:sz w:val="24"/>
      <w:szCs w:val="24"/>
      <w:lang w:eastAsia="ru-RU"/>
    </w:rPr>
  </w:style>
  <w:style w:type="paragraph" w:customStyle="1" w:styleId="32">
    <w:name w:val="Нижний колонтитул3"/>
    <w:basedOn w:val="a"/>
    <w:link w:val="17"/>
    <w:uiPriority w:val="99"/>
    <w:semiHidden/>
    <w:unhideWhenUsed/>
    <w:rsid w:val="00AD1A57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32"/>
    <w:uiPriority w:val="99"/>
    <w:semiHidden/>
    <w:rsid w:val="00AD1A57"/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AD1A57"/>
    <w:rPr>
      <w:color w:val="800080"/>
      <w:u w:val="single"/>
    </w:rPr>
  </w:style>
  <w:style w:type="paragraph" w:customStyle="1" w:styleId="xl65">
    <w:name w:val="xl65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6">
    <w:name w:val="xl66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8">
    <w:name w:val="xl68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9">
    <w:name w:val="xl69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0">
    <w:name w:val="xl70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3">
    <w:name w:val="xl73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4">
    <w:name w:val="xl74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5">
    <w:name w:val="xl75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6">
    <w:name w:val="xl76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7">
    <w:name w:val="xl77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8">
    <w:name w:val="xl78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character" w:customStyle="1" w:styleId="docdata">
    <w:name w:val="docdata"/>
    <w:aliases w:val="docy,v5,3256,bqiaagaaeyqcaaagiaiaaamwcgaabsqkaaaaaaaaaaaaaaaaaaaaaaaaaaaaaaaaaaaaaaaaaaaaaaaaaaaaaaaaaaaaaaaaaaaaaaaaaaaaaaaaaaaaaaaaaaaaaaaaaaaaaaaaaaaaaaaaaaaaaaaaaaaaaaaaaaaaaaaaaaaaaaaaaaaaaaaaaaaaaaaaaaaaaaaaaaaaaaaaaaaaaaaaaaaaaaaaaaaaaaaa"/>
    <w:basedOn w:val="a0"/>
    <w:rsid w:val="00AD1A57"/>
  </w:style>
  <w:style w:type="paragraph" w:customStyle="1" w:styleId="1618">
    <w:name w:val="1618"/>
    <w:aliases w:val="bqiaagaaeyqcaaagiaiaaaowawaabb4daaaaaaaaaaaaaaaaaaaaaaaaaaaaaaaaaaaaaaaaaaaaaaaaaaaaaaaaaaaaaaaaaaaaaaaaaaaaaaaaaaaaaaaaaaaaaaaaaaaaaaaaaaaaaaaaaaaaaaaaaaaaaaaaaaaaaaaaaaaaaaaaaaaaaaaaaaaaaaaaaaaaaaaaaaaaaaaaaaaaaaaaaaaaaaaaaaaaaaaa"/>
    <w:basedOn w:val="a"/>
    <w:rsid w:val="00AD1A57"/>
    <w:pPr>
      <w:spacing w:before="100" w:beforeAutospacing="1" w:after="100" w:afterAutospacing="1"/>
    </w:pPr>
  </w:style>
  <w:style w:type="paragraph" w:customStyle="1" w:styleId="1537">
    <w:name w:val="1537"/>
    <w:aliases w:val="bqiaagaaeyqcaaagiaiaaanfawaabw0daaaaaaaaaaaaaaaaaaaaaaaaaaaaaaaaaaaaaaaaaaaaaaaaaaaaaaaaaaaaaaaaaaaaaaaaaaaaaaaaaaaaaaaaaaaaaaaaaaaaaaaaaaaaaaaaaaaaaaaaaaaaaaaaaaaaaaaaaaaaaaaaaaaaaaaaaaaaaaaaaaaaaaaaaaaaaaaaaaaaaaaaaaaaaaaaaaaaaaaa"/>
    <w:basedOn w:val="a"/>
    <w:rsid w:val="00AD1A57"/>
    <w:pPr>
      <w:spacing w:before="100" w:beforeAutospacing="1" w:after="100" w:afterAutospacing="1"/>
    </w:pPr>
  </w:style>
  <w:style w:type="paragraph" w:customStyle="1" w:styleId="xl63">
    <w:name w:val="xl63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4">
    <w:name w:val="xl64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5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AD1A57"/>
    <w:pPr>
      <w:keepNext/>
      <w:outlineLvl w:val="0"/>
    </w:pPr>
    <w:rPr>
      <w:b/>
      <w:bCs/>
    </w:rPr>
  </w:style>
  <w:style w:type="character" w:customStyle="1" w:styleId="1">
    <w:name w:val="Заголовок 1 Знак"/>
    <w:basedOn w:val="a0"/>
    <w:link w:val="11"/>
    <w:rsid w:val="00AD1A57"/>
    <w:rPr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link w:val="2"/>
    <w:qFormat/>
    <w:rsid w:val="00AD1A57"/>
    <w:pPr>
      <w:keepNext/>
      <w:outlineLvl w:val="1"/>
    </w:pPr>
    <w:rPr>
      <w:sz w:val="28"/>
    </w:rPr>
  </w:style>
  <w:style w:type="character" w:customStyle="1" w:styleId="2">
    <w:name w:val="Заголовок 2 Знак"/>
    <w:basedOn w:val="a0"/>
    <w:link w:val="21"/>
    <w:rsid w:val="00AD1A57"/>
    <w:rPr>
      <w:sz w:val="28"/>
      <w:szCs w:val="24"/>
      <w:lang w:eastAsia="ru-RU"/>
    </w:rPr>
  </w:style>
  <w:style w:type="character" w:customStyle="1" w:styleId="TitleChar">
    <w:name w:val="Title Char"/>
    <w:basedOn w:val="a0"/>
    <w:uiPriority w:val="10"/>
    <w:rsid w:val="00AD1A57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AD1A5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AD1A5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D1A57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AD1A57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AD1A57"/>
    <w:rPr>
      <w:sz w:val="24"/>
      <w:szCs w:val="24"/>
    </w:rPr>
  </w:style>
  <w:style w:type="character" w:customStyle="1" w:styleId="QuoteChar">
    <w:name w:val="Quote Char"/>
    <w:uiPriority w:val="29"/>
    <w:rsid w:val="00AD1A57"/>
    <w:rPr>
      <w:i/>
    </w:rPr>
  </w:style>
  <w:style w:type="paragraph" w:styleId="20">
    <w:name w:val="Quote"/>
    <w:basedOn w:val="a"/>
    <w:next w:val="a"/>
    <w:link w:val="22"/>
    <w:uiPriority w:val="29"/>
    <w:qFormat/>
    <w:rsid w:val="00AD1A57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D1A57"/>
    <w:rPr>
      <w:i/>
    </w:rPr>
  </w:style>
  <w:style w:type="character" w:customStyle="1" w:styleId="IntenseQuoteChar">
    <w:name w:val="Intense Quote Char"/>
    <w:uiPriority w:val="30"/>
    <w:rsid w:val="00AD1A5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D1A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D1A57"/>
    <w:rPr>
      <w:i/>
    </w:rPr>
  </w:style>
  <w:style w:type="character" w:customStyle="1" w:styleId="FootnoteTextChar">
    <w:name w:val="Footnote Text Char"/>
    <w:uiPriority w:val="99"/>
    <w:rsid w:val="00AD1A57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AD1A57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AD1A57"/>
    <w:rPr>
      <w:sz w:val="18"/>
    </w:rPr>
  </w:style>
  <w:style w:type="character" w:customStyle="1" w:styleId="EndnoteTextChar">
    <w:name w:val="Endnote Text Char"/>
    <w:uiPriority w:val="99"/>
    <w:rsid w:val="00AD1A57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AD1A57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AD1A57"/>
    <w:rPr>
      <w:sz w:val="20"/>
    </w:rPr>
  </w:style>
  <w:style w:type="paragraph" w:customStyle="1" w:styleId="12">
    <w:name w:val="Заголовок 12"/>
    <w:basedOn w:val="a"/>
    <w:next w:val="a"/>
    <w:link w:val="Heading1Char"/>
    <w:uiPriority w:val="9"/>
    <w:qFormat/>
    <w:rsid w:val="00AD1A5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AD1A57"/>
    <w:rPr>
      <w:rFonts w:ascii="Arial" w:eastAsia="Arial" w:hAnsi="Arial" w:cs="Arial"/>
      <w:sz w:val="40"/>
      <w:szCs w:val="40"/>
    </w:rPr>
  </w:style>
  <w:style w:type="paragraph" w:customStyle="1" w:styleId="220">
    <w:name w:val="Заголовок 22"/>
    <w:basedOn w:val="a"/>
    <w:next w:val="a"/>
    <w:link w:val="Heading2Char"/>
    <w:uiPriority w:val="9"/>
    <w:unhideWhenUsed/>
    <w:qFormat/>
    <w:rsid w:val="00AD1A5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20"/>
    <w:uiPriority w:val="9"/>
    <w:rsid w:val="00AD1A5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D1A5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AD1A5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D1A5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D1A5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D1A5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AD1A5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D1A5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D1A5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D1A5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D1A5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D1A5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D1A5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D1A5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D1A57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rsid w:val="00AD1A57"/>
    <w:pPr>
      <w:ind w:left="708"/>
    </w:pPr>
  </w:style>
  <w:style w:type="paragraph" w:styleId="ae">
    <w:name w:val="No Spacing"/>
    <w:uiPriority w:val="1"/>
    <w:qFormat/>
    <w:rsid w:val="00AD1A57"/>
  </w:style>
  <w:style w:type="paragraph" w:customStyle="1" w:styleId="10">
    <w:name w:val="Верхний колонтитул1"/>
    <w:basedOn w:val="a"/>
    <w:link w:val="HeaderChar"/>
    <w:uiPriority w:val="99"/>
    <w:unhideWhenUsed/>
    <w:rsid w:val="00AD1A5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AD1A57"/>
  </w:style>
  <w:style w:type="paragraph" w:customStyle="1" w:styleId="13">
    <w:name w:val="Нижний колонтитул1"/>
    <w:basedOn w:val="a"/>
    <w:link w:val="CaptionChar"/>
    <w:uiPriority w:val="99"/>
    <w:unhideWhenUsed/>
    <w:rsid w:val="00AD1A57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3"/>
    <w:uiPriority w:val="99"/>
    <w:rsid w:val="00AD1A57"/>
  </w:style>
  <w:style w:type="character" w:customStyle="1" w:styleId="FooterChar">
    <w:name w:val="Footer Char"/>
    <w:uiPriority w:val="99"/>
    <w:rsid w:val="00AD1A57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AD1A57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AD1A57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D1A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D1A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AD1A5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AD1A57"/>
    <w:rPr>
      <w:color w:val="0000FF" w:themeColor="hyperlink"/>
      <w:u w:val="single"/>
    </w:rPr>
  </w:style>
  <w:style w:type="character" w:styleId="af1">
    <w:name w:val="footnote reference"/>
    <w:uiPriority w:val="99"/>
    <w:unhideWhenUsed/>
    <w:rsid w:val="00AD1A57"/>
    <w:rPr>
      <w:vertAlign w:val="superscript"/>
    </w:rPr>
  </w:style>
  <w:style w:type="character" w:styleId="af2">
    <w:name w:val="endnote reference"/>
    <w:uiPriority w:val="99"/>
    <w:semiHidden/>
    <w:unhideWhenUsed/>
    <w:rsid w:val="00AD1A57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AD1A57"/>
    <w:pPr>
      <w:spacing w:after="57"/>
    </w:pPr>
  </w:style>
  <w:style w:type="paragraph" w:styleId="23">
    <w:name w:val="toc 2"/>
    <w:basedOn w:val="a"/>
    <w:next w:val="a"/>
    <w:uiPriority w:val="39"/>
    <w:unhideWhenUsed/>
    <w:rsid w:val="00AD1A5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1A5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1A5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1A5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1A5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1A5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1A5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1A57"/>
    <w:pPr>
      <w:spacing w:after="57"/>
      <w:ind w:left="2268"/>
    </w:pPr>
  </w:style>
  <w:style w:type="paragraph" w:styleId="af3">
    <w:name w:val="TOC Heading"/>
    <w:uiPriority w:val="39"/>
    <w:unhideWhenUsed/>
    <w:rsid w:val="00AD1A57"/>
  </w:style>
  <w:style w:type="paragraph" w:styleId="af4">
    <w:name w:val="table of figures"/>
    <w:basedOn w:val="a"/>
    <w:next w:val="a"/>
    <w:uiPriority w:val="99"/>
    <w:unhideWhenUsed/>
    <w:rsid w:val="00AD1A57"/>
  </w:style>
  <w:style w:type="paragraph" w:customStyle="1" w:styleId="24">
    <w:name w:val="Название объекта2"/>
    <w:basedOn w:val="a"/>
    <w:next w:val="a"/>
    <w:qFormat/>
    <w:rsid w:val="00AD1A57"/>
    <w:pPr>
      <w:jc w:val="center"/>
    </w:pPr>
    <w:rPr>
      <w:b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D1A57"/>
    <w:rPr>
      <w:rFonts w:ascii="Tahoma" w:hAnsi="Tahoma"/>
      <w:sz w:val="16"/>
      <w:szCs w:val="16"/>
      <w:lang w:val="en-US" w:eastAsia="en-US"/>
    </w:rPr>
  </w:style>
  <w:style w:type="character" w:customStyle="1" w:styleId="af6">
    <w:name w:val="Текст выноски Знак"/>
    <w:link w:val="af5"/>
    <w:uiPriority w:val="99"/>
    <w:semiHidden/>
    <w:rsid w:val="00AD1A57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rsid w:val="00AD1A57"/>
    <w:pPr>
      <w:jc w:val="both"/>
    </w:pPr>
    <w:rPr>
      <w:sz w:val="28"/>
    </w:rPr>
  </w:style>
  <w:style w:type="character" w:customStyle="1" w:styleId="af8">
    <w:name w:val="Основной текст Знак"/>
    <w:link w:val="af7"/>
    <w:rsid w:val="00AD1A57"/>
    <w:rPr>
      <w:sz w:val="28"/>
      <w:szCs w:val="24"/>
    </w:rPr>
  </w:style>
  <w:style w:type="character" w:customStyle="1" w:styleId="af9">
    <w:name w:val="Верхний колонтитул Знак"/>
    <w:link w:val="25"/>
    <w:uiPriority w:val="99"/>
    <w:semiHidden/>
    <w:rsid w:val="00AD1A5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5">
    <w:name w:val="Верхний колонтитул2"/>
    <w:basedOn w:val="a"/>
    <w:link w:val="af9"/>
    <w:uiPriority w:val="99"/>
    <w:semiHidden/>
    <w:unhideWhenUsed/>
    <w:rsid w:val="00AD1A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link w:val="26"/>
    <w:uiPriority w:val="99"/>
    <w:rsid w:val="00AD1A5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6">
    <w:name w:val="Нижний колонтитул2"/>
    <w:basedOn w:val="a"/>
    <w:link w:val="afa"/>
    <w:uiPriority w:val="99"/>
    <w:unhideWhenUsed/>
    <w:rsid w:val="00AD1A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30">
    <w:name w:val="Верхний колонтитул3"/>
    <w:basedOn w:val="a"/>
    <w:link w:val="16"/>
    <w:uiPriority w:val="99"/>
    <w:semiHidden/>
    <w:unhideWhenUsed/>
    <w:rsid w:val="00AD1A57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30"/>
    <w:uiPriority w:val="99"/>
    <w:semiHidden/>
    <w:rsid w:val="00AD1A57"/>
    <w:rPr>
      <w:sz w:val="24"/>
      <w:szCs w:val="24"/>
      <w:lang w:eastAsia="ru-RU"/>
    </w:rPr>
  </w:style>
  <w:style w:type="paragraph" w:customStyle="1" w:styleId="32">
    <w:name w:val="Нижний колонтитул3"/>
    <w:basedOn w:val="a"/>
    <w:link w:val="17"/>
    <w:uiPriority w:val="99"/>
    <w:semiHidden/>
    <w:unhideWhenUsed/>
    <w:rsid w:val="00AD1A57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32"/>
    <w:uiPriority w:val="99"/>
    <w:semiHidden/>
    <w:rsid w:val="00AD1A57"/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AD1A57"/>
    <w:rPr>
      <w:color w:val="800080"/>
      <w:u w:val="single"/>
    </w:rPr>
  </w:style>
  <w:style w:type="paragraph" w:customStyle="1" w:styleId="xl65">
    <w:name w:val="xl65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6">
    <w:name w:val="xl66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8">
    <w:name w:val="xl68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9">
    <w:name w:val="xl69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0">
    <w:name w:val="xl70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3">
    <w:name w:val="xl73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4">
    <w:name w:val="xl74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5">
    <w:name w:val="xl75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6">
    <w:name w:val="xl76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7">
    <w:name w:val="xl77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8">
    <w:name w:val="xl78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character" w:customStyle="1" w:styleId="docdata">
    <w:name w:val="docdata"/>
    <w:aliases w:val="docy,v5,3256,bqiaagaaeyqcaaagiaiaaamwcgaabsqkaaaaaaaaaaaaaaaaaaaaaaaaaaaaaaaaaaaaaaaaaaaaaaaaaaaaaaaaaaaaaaaaaaaaaaaaaaaaaaaaaaaaaaaaaaaaaaaaaaaaaaaaaaaaaaaaaaaaaaaaaaaaaaaaaaaaaaaaaaaaaaaaaaaaaaaaaaaaaaaaaaaaaaaaaaaaaaaaaaaaaaaaaaaaaaaaaaaaaaaa"/>
    <w:basedOn w:val="a0"/>
    <w:rsid w:val="00AD1A57"/>
  </w:style>
  <w:style w:type="paragraph" w:customStyle="1" w:styleId="1618">
    <w:name w:val="1618"/>
    <w:aliases w:val="bqiaagaaeyqcaaagiaiaaaowawaabb4daaaaaaaaaaaaaaaaaaaaaaaaaaaaaaaaaaaaaaaaaaaaaaaaaaaaaaaaaaaaaaaaaaaaaaaaaaaaaaaaaaaaaaaaaaaaaaaaaaaaaaaaaaaaaaaaaaaaaaaaaaaaaaaaaaaaaaaaaaaaaaaaaaaaaaaaaaaaaaaaaaaaaaaaaaaaaaaaaaaaaaaaaaaaaaaaaaaaaaaa"/>
    <w:basedOn w:val="a"/>
    <w:rsid w:val="00AD1A57"/>
    <w:pPr>
      <w:spacing w:before="100" w:beforeAutospacing="1" w:after="100" w:afterAutospacing="1"/>
    </w:pPr>
  </w:style>
  <w:style w:type="paragraph" w:customStyle="1" w:styleId="1537">
    <w:name w:val="1537"/>
    <w:aliases w:val="bqiaagaaeyqcaaagiaiaaanfawaabw0daaaaaaaaaaaaaaaaaaaaaaaaaaaaaaaaaaaaaaaaaaaaaaaaaaaaaaaaaaaaaaaaaaaaaaaaaaaaaaaaaaaaaaaaaaaaaaaaaaaaaaaaaaaaaaaaaaaaaaaaaaaaaaaaaaaaaaaaaaaaaaaaaaaaaaaaaaaaaaaaaaaaaaaaaaaaaaaaaaaaaaaaaaaaaaaaaaaaaaaa"/>
    <w:basedOn w:val="a"/>
    <w:rsid w:val="00AD1A57"/>
    <w:pPr>
      <w:spacing w:before="100" w:beforeAutospacing="1" w:after="100" w:afterAutospacing="1"/>
    </w:pPr>
  </w:style>
  <w:style w:type="paragraph" w:customStyle="1" w:styleId="xl63">
    <w:name w:val="xl63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4">
    <w:name w:val="xl64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22B17-B3B7-4572-9A02-696F7690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24</Pages>
  <Words>6379</Words>
  <Characters>36361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Финансовое управление</Company>
  <LinksUpToDate>false</LinksUpToDate>
  <CharactersWithSpaces>42655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Котлова</dc:creator>
  <cp:lastModifiedBy>Пользователь</cp:lastModifiedBy>
  <cp:revision>3</cp:revision>
  <cp:lastPrinted>2024-09-12T13:16:00Z</cp:lastPrinted>
  <dcterms:created xsi:type="dcterms:W3CDTF">2024-09-13T05:05:00Z</dcterms:created>
  <dcterms:modified xsi:type="dcterms:W3CDTF">2024-09-13T05:29:00Z</dcterms:modified>
  <cp:version>917504</cp:version>
</cp:coreProperties>
</file>