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CA" w:rsidRPr="002E0A39" w:rsidRDefault="006D3BB8" w:rsidP="002E0A39">
      <w:pPr>
        <w:pStyle w:val="6"/>
        <w:jc w:val="center"/>
        <w:rPr>
          <w:sz w:val="28"/>
          <w:szCs w:val="28"/>
          <w:lang w:val="ru-RU"/>
        </w:rPr>
      </w:pPr>
      <w:r w:rsidRPr="006D3BB8">
        <w:rPr>
          <w:sz w:val="28"/>
          <w:szCs w:val="28"/>
          <w:lang w:val="ru-RU"/>
        </w:rPr>
        <w:drawing>
          <wp:inline distT="0" distB="0" distL="0" distR="0" wp14:anchorId="469F63A8" wp14:editId="18D0892E">
            <wp:extent cx="627496" cy="797784"/>
            <wp:effectExtent l="0" t="0" r="127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496" cy="79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DE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6D3BB8" w:rsidRPr="006D3BB8" w:rsidRDefault="006D3BB8" w:rsidP="006D3BB8">
      <w:pPr>
        <w:tabs>
          <w:tab w:val="left" w:pos="3420"/>
        </w:tabs>
        <w:jc w:val="center"/>
        <w:rPr>
          <w:sz w:val="28"/>
          <w:szCs w:val="28"/>
        </w:rPr>
      </w:pPr>
      <w:r w:rsidRPr="006D3BB8">
        <w:rPr>
          <w:b/>
          <w:bCs/>
          <w:sz w:val="28"/>
          <w:szCs w:val="28"/>
        </w:rPr>
        <w:t>Администрация</w:t>
      </w:r>
    </w:p>
    <w:p w:rsidR="006D3BB8" w:rsidRPr="006D3BB8" w:rsidRDefault="006D3BB8" w:rsidP="006D3BB8">
      <w:pPr>
        <w:tabs>
          <w:tab w:val="left" w:pos="3420"/>
        </w:tabs>
        <w:jc w:val="center"/>
        <w:rPr>
          <w:sz w:val="28"/>
          <w:szCs w:val="28"/>
        </w:rPr>
      </w:pPr>
      <w:r w:rsidRPr="006D3BB8">
        <w:rPr>
          <w:b/>
          <w:bCs/>
          <w:sz w:val="28"/>
          <w:szCs w:val="28"/>
        </w:rPr>
        <w:t xml:space="preserve">Пригородного муниципального образования </w:t>
      </w:r>
    </w:p>
    <w:p w:rsidR="006D3BB8" w:rsidRPr="006D3BB8" w:rsidRDefault="006D3BB8" w:rsidP="006D3BB8">
      <w:pPr>
        <w:tabs>
          <w:tab w:val="left" w:pos="3420"/>
        </w:tabs>
        <w:jc w:val="center"/>
        <w:rPr>
          <w:sz w:val="28"/>
          <w:szCs w:val="28"/>
        </w:rPr>
      </w:pPr>
      <w:r w:rsidRPr="006D3BB8">
        <w:rPr>
          <w:b/>
          <w:bCs/>
          <w:sz w:val="28"/>
          <w:szCs w:val="28"/>
        </w:rPr>
        <w:t>Петровского муниципального района Саратовской области</w:t>
      </w:r>
    </w:p>
    <w:p w:rsidR="006D3BB8" w:rsidRPr="006D3BB8" w:rsidRDefault="006D3BB8" w:rsidP="006D3BB8">
      <w:pPr>
        <w:tabs>
          <w:tab w:val="left" w:pos="3420"/>
        </w:tabs>
        <w:jc w:val="center"/>
        <w:rPr>
          <w:sz w:val="28"/>
          <w:szCs w:val="28"/>
        </w:rPr>
      </w:pPr>
    </w:p>
    <w:p w:rsidR="006D3BB8" w:rsidRDefault="006D3BB8" w:rsidP="006D3BB8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 w:rsidRPr="006D3BB8">
        <w:rPr>
          <w:b/>
          <w:bCs/>
          <w:sz w:val="28"/>
          <w:szCs w:val="28"/>
        </w:rPr>
        <w:t>ПОСТАНОВЛЕНИЕ</w:t>
      </w:r>
    </w:p>
    <w:p w:rsidR="006D3BB8" w:rsidRPr="006D3BB8" w:rsidRDefault="006D3BB8" w:rsidP="006D3BB8">
      <w:pPr>
        <w:tabs>
          <w:tab w:val="left" w:pos="3420"/>
        </w:tabs>
        <w:jc w:val="center"/>
        <w:rPr>
          <w:sz w:val="28"/>
          <w:szCs w:val="28"/>
        </w:rPr>
      </w:pPr>
    </w:p>
    <w:tbl>
      <w:tblPr>
        <w:tblW w:w="75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1"/>
        <w:gridCol w:w="1574"/>
        <w:gridCol w:w="136"/>
        <w:gridCol w:w="1227"/>
        <w:gridCol w:w="452"/>
      </w:tblGrid>
      <w:tr w:rsidR="006D3BB8" w:rsidRPr="006D3BB8" w:rsidTr="0010525A">
        <w:trPr>
          <w:trHeight w:val="120"/>
          <w:tblCellSpacing w:w="0" w:type="dxa"/>
        </w:trPr>
        <w:tc>
          <w:tcPr>
            <w:tcW w:w="4171" w:type="dxa"/>
            <w:vAlign w:val="bottom"/>
            <w:hideMark/>
          </w:tcPr>
          <w:p w:rsidR="00000000" w:rsidRPr="006D3BB8" w:rsidRDefault="006D3BB8" w:rsidP="0010525A">
            <w:pPr>
              <w:tabs>
                <w:tab w:val="left" w:pos="3420"/>
              </w:tabs>
              <w:rPr>
                <w:sz w:val="28"/>
                <w:szCs w:val="28"/>
              </w:rPr>
            </w:pPr>
            <w:r w:rsidRPr="006D3BB8">
              <w:rPr>
                <w:sz w:val="28"/>
                <w:szCs w:val="28"/>
              </w:rPr>
              <w:t xml:space="preserve">от </w:t>
            </w:r>
            <w:r w:rsidR="00702F67">
              <w:rPr>
                <w:sz w:val="28"/>
                <w:szCs w:val="28"/>
              </w:rPr>
              <w:t>20 сентября 2024 года № 37</w:t>
            </w:r>
            <w:r w:rsidRPr="006D3BB8">
              <w:rPr>
                <w:sz w:val="28"/>
                <w:szCs w:val="28"/>
              </w:rPr>
              <w:t>-П</w:t>
            </w:r>
          </w:p>
        </w:tc>
        <w:tc>
          <w:tcPr>
            <w:tcW w:w="1574" w:type="dxa"/>
            <w:hideMark/>
          </w:tcPr>
          <w:p w:rsidR="00000000" w:rsidRPr="006D3BB8" w:rsidRDefault="006D3276" w:rsidP="006D3BB8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" w:type="dxa"/>
            <w:vAlign w:val="bottom"/>
            <w:hideMark/>
          </w:tcPr>
          <w:p w:rsidR="00000000" w:rsidRPr="006D3BB8" w:rsidRDefault="006D3276" w:rsidP="006D3BB8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hideMark/>
          </w:tcPr>
          <w:p w:rsidR="00000000" w:rsidRPr="006D3BB8" w:rsidRDefault="006D3276" w:rsidP="006D3BB8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hideMark/>
          </w:tcPr>
          <w:p w:rsidR="00000000" w:rsidRPr="006D3BB8" w:rsidRDefault="006D3276" w:rsidP="006D3BB8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270CA" w:rsidRPr="00B7428E" w:rsidRDefault="006D3BB8" w:rsidP="00B7428E">
      <w:pPr>
        <w:tabs>
          <w:tab w:val="left" w:pos="3420"/>
        </w:tabs>
        <w:rPr>
          <w:sz w:val="28"/>
          <w:szCs w:val="28"/>
        </w:rPr>
      </w:pPr>
      <w:r w:rsidRPr="006D3BB8">
        <w:rPr>
          <w:sz w:val="28"/>
          <w:szCs w:val="28"/>
        </w:rPr>
        <w:t>п. Пригородный</w:t>
      </w:r>
      <w:bookmarkStart w:id="0" w:name="_GoBack"/>
      <w:bookmarkEnd w:id="0"/>
    </w:p>
    <w:p w:rsidR="00702F67" w:rsidRPr="00702F67" w:rsidRDefault="00702F67" w:rsidP="00702F67">
      <w:pPr>
        <w:widowControl/>
        <w:spacing w:before="100" w:beforeAutospacing="1" w:after="284" w:line="102" w:lineRule="atLeast"/>
        <w:jc w:val="both"/>
        <w:rPr>
          <w:sz w:val="24"/>
          <w:szCs w:val="24"/>
          <w:lang w:eastAsia="ru-RU"/>
        </w:rPr>
      </w:pPr>
      <w:r w:rsidRPr="00702F67">
        <w:rPr>
          <w:b/>
          <w:bCs/>
          <w:sz w:val="27"/>
          <w:szCs w:val="27"/>
          <w:lang w:eastAsia="ru-RU"/>
        </w:rPr>
        <w:t xml:space="preserve">Об утверждении </w:t>
      </w:r>
      <w:proofErr w:type="gramStart"/>
      <w:r w:rsidRPr="00702F67">
        <w:rPr>
          <w:b/>
          <w:bCs/>
          <w:sz w:val="27"/>
          <w:szCs w:val="27"/>
          <w:lang w:eastAsia="ru-RU"/>
        </w:rPr>
        <w:t>перечня муниципальных программ Пригородного муниципального образования</w:t>
      </w:r>
      <w:r>
        <w:rPr>
          <w:b/>
          <w:bCs/>
          <w:sz w:val="27"/>
          <w:szCs w:val="27"/>
          <w:lang w:eastAsia="ru-RU"/>
        </w:rPr>
        <w:t xml:space="preserve"> Петровского муниципального района Саратовской области</w:t>
      </w:r>
      <w:proofErr w:type="gramEnd"/>
    </w:p>
    <w:p w:rsidR="00702F67" w:rsidRPr="00702F67" w:rsidRDefault="00702F67" w:rsidP="00702F6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702F67">
        <w:rPr>
          <w:rFonts w:ascii="PT Astra Serif" w:hAnsi="PT Astra Serif" w:cs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 w:cs="PT Astra Serif"/>
          <w:sz w:val="28"/>
          <w:szCs w:val="28"/>
        </w:rPr>
        <w:t>Пригородного</w:t>
      </w:r>
      <w:r w:rsidRPr="00702F67">
        <w:rPr>
          <w:rFonts w:ascii="PT Astra Serif" w:hAnsi="PT Astra Serif" w:cs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области, постановления администрации </w:t>
      </w:r>
      <w:r>
        <w:rPr>
          <w:rFonts w:ascii="PT Astra Serif" w:hAnsi="PT Astra Serif" w:cs="PT Astra Serif"/>
          <w:sz w:val="28"/>
          <w:szCs w:val="28"/>
        </w:rPr>
        <w:t>Пригородного</w:t>
      </w:r>
      <w:r w:rsidRPr="00702F67">
        <w:rPr>
          <w:rFonts w:ascii="PT Astra Serif" w:hAnsi="PT Astra Serif" w:cs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</w:t>
      </w:r>
      <w:r>
        <w:rPr>
          <w:rFonts w:ascii="PT Astra Serif" w:hAnsi="PT Astra Serif" w:cs="PT Astra Serif"/>
          <w:sz w:val="28"/>
          <w:szCs w:val="28"/>
        </w:rPr>
        <w:t>20 сентября</w:t>
      </w:r>
      <w:r w:rsidRPr="00702F67">
        <w:rPr>
          <w:rFonts w:ascii="PT Astra Serif" w:hAnsi="PT Astra Serif" w:cs="PT Astra Serif"/>
          <w:sz w:val="28"/>
          <w:szCs w:val="28"/>
        </w:rPr>
        <w:t xml:space="preserve"> 2024 года № </w:t>
      </w:r>
      <w:r>
        <w:rPr>
          <w:rFonts w:ascii="PT Astra Serif" w:hAnsi="PT Astra Serif" w:cs="PT Astra Serif"/>
          <w:sz w:val="28"/>
          <w:szCs w:val="28"/>
        </w:rPr>
        <w:t>36-П</w:t>
      </w:r>
      <w:r w:rsidRPr="00702F67">
        <w:rPr>
          <w:rFonts w:ascii="PT Astra Serif" w:hAnsi="PT Astra Serif" w:cs="PT Astra Serif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администрация </w:t>
      </w:r>
      <w:r>
        <w:rPr>
          <w:rFonts w:ascii="PT Astra Serif" w:hAnsi="PT Astra Serif" w:cs="PT Astra Serif"/>
          <w:sz w:val="28"/>
          <w:szCs w:val="28"/>
        </w:rPr>
        <w:t>Пригородного</w:t>
      </w:r>
      <w:r w:rsidRPr="00702F67">
        <w:rPr>
          <w:rFonts w:ascii="PT Astra Serif" w:hAnsi="PT Astra Serif" w:cs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 w:rsidRPr="00702F67">
        <w:rPr>
          <w:rFonts w:ascii="PT Astra Serif" w:hAnsi="PT Astra Serif" w:cs="PT Astra Serif"/>
          <w:b/>
          <w:bCs/>
          <w:sz w:val="28"/>
          <w:szCs w:val="28"/>
        </w:rPr>
        <w:t>ПОСТАНОВЛЯЕТ:</w:t>
      </w:r>
    </w:p>
    <w:p w:rsidR="00702F67" w:rsidRPr="00702F67" w:rsidRDefault="00702F67" w:rsidP="00702F6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702F67">
        <w:rPr>
          <w:rFonts w:ascii="PT Astra Serif" w:hAnsi="PT Astra Serif" w:cs="PT Astra Serif"/>
          <w:sz w:val="28"/>
          <w:szCs w:val="28"/>
        </w:rPr>
        <w:t>1. Утвердить Перечень муниц</w:t>
      </w:r>
      <w:r>
        <w:rPr>
          <w:rFonts w:ascii="PT Astra Serif" w:hAnsi="PT Astra Serif" w:cs="PT Astra Serif"/>
          <w:sz w:val="28"/>
          <w:szCs w:val="28"/>
        </w:rPr>
        <w:t xml:space="preserve">ипальных программ  Пригородного </w:t>
      </w:r>
      <w:r w:rsidRPr="00702F67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Pr="00702F67">
        <w:t xml:space="preserve"> </w:t>
      </w:r>
      <w:r w:rsidRPr="00702F67">
        <w:rPr>
          <w:rFonts w:ascii="PT Astra Serif" w:hAnsi="PT Astra Serif" w:cs="PT Astra Serif"/>
          <w:sz w:val="28"/>
          <w:szCs w:val="28"/>
        </w:rPr>
        <w:t>Петровского муниципального района Саратовской области</w:t>
      </w:r>
      <w:r w:rsidRPr="00702F67">
        <w:rPr>
          <w:rFonts w:ascii="PT Astra Serif" w:hAnsi="PT Astra Serif" w:cs="PT Astra Serif"/>
          <w:sz w:val="28"/>
          <w:szCs w:val="28"/>
        </w:rPr>
        <w:t xml:space="preserve"> согласно приложению.</w:t>
      </w:r>
    </w:p>
    <w:p w:rsidR="00702F67" w:rsidRPr="00702F67" w:rsidRDefault="00702F67" w:rsidP="00702F67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702F67">
        <w:rPr>
          <w:rFonts w:ascii="PT Astra Serif" w:hAnsi="PT Astra Serif" w:cs="PT Astra Serif"/>
          <w:sz w:val="28"/>
          <w:szCs w:val="28"/>
        </w:rPr>
        <w:t>2. Признать утратившим с</w:t>
      </w:r>
      <w:r>
        <w:rPr>
          <w:rFonts w:ascii="PT Astra Serif" w:hAnsi="PT Astra Serif" w:cs="PT Astra Serif"/>
          <w:sz w:val="28"/>
          <w:szCs w:val="28"/>
        </w:rPr>
        <w:t xml:space="preserve">илу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постановления администрации </w:t>
      </w:r>
      <w:r w:rsidRPr="00702F67">
        <w:rPr>
          <w:rFonts w:ascii="PT Astra Serif" w:hAnsi="PT Astra Serif" w:cs="PT Astra Serif"/>
          <w:sz w:val="28"/>
          <w:szCs w:val="28"/>
        </w:rPr>
        <w:t>Пригородного муниципального образования Петровского муниципального района Саратовской области</w:t>
      </w:r>
      <w:proofErr w:type="gramEnd"/>
      <w:r w:rsidRPr="00702F67">
        <w:rPr>
          <w:rFonts w:ascii="PT Astra Serif" w:hAnsi="PT Astra Serif" w:cs="PT Astra Serif"/>
          <w:sz w:val="28"/>
          <w:szCs w:val="28"/>
        </w:rPr>
        <w:t xml:space="preserve"> </w:t>
      </w:r>
      <w:r w:rsidRPr="00702F67">
        <w:rPr>
          <w:rFonts w:ascii="PT Astra Serif" w:hAnsi="PT Astra Serif" w:cs="PT Astra Serif"/>
          <w:sz w:val="28"/>
          <w:szCs w:val="28"/>
        </w:rPr>
        <w:t>от 8 ноября 2023 года  № 60-П</w:t>
      </w:r>
      <w:r w:rsidRPr="00702F67">
        <w:rPr>
          <w:rFonts w:ascii="PT Astra Serif" w:hAnsi="PT Astra Serif" w:cs="PT Astra Serif"/>
          <w:sz w:val="28"/>
          <w:szCs w:val="28"/>
        </w:rPr>
        <w:t xml:space="preserve"> «Об утверждении перечня муниципальных программ Пригородного муниципального образования»</w:t>
      </w: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3</w:t>
      </w:r>
      <w:r w:rsidRPr="00702F67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с 1 января 2025 года и подлежит обнародованию.</w:t>
      </w: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Pr="00702F67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Pr="00702F67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702F67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958"/>
      </w:tblGrid>
      <w:tr w:rsidR="00604FC0" w:rsidTr="00C63A2F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604FC0" w:rsidRDefault="00604FC0" w:rsidP="00C63A2F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И.О. Главы </w:t>
            </w:r>
            <w:proofErr w:type="gramStart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Пригородного</w:t>
            </w:r>
            <w:proofErr w:type="gramEnd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</w:p>
          <w:p w:rsidR="00604FC0" w:rsidRDefault="00604FC0" w:rsidP="00C63A2F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604FC0" w:rsidRDefault="00604FC0" w:rsidP="00C63A2F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Шмачин</w:t>
            </w:r>
            <w:proofErr w:type="spellEnd"/>
          </w:p>
        </w:tc>
      </w:tr>
    </w:tbl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Pr="00702F67" w:rsidRDefault="00702F67" w:rsidP="00604FC0">
      <w:pPr>
        <w:jc w:val="right"/>
        <w:rPr>
          <w:rFonts w:ascii="PT Astra Serif" w:hAnsi="PT Astra Serif" w:cs="PT Astra Serif"/>
          <w:sz w:val="28"/>
          <w:szCs w:val="28"/>
        </w:rPr>
      </w:pPr>
      <w:r w:rsidRPr="00702F67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:rsidR="00702F67" w:rsidRPr="00702F67" w:rsidRDefault="00702F67" w:rsidP="00604FC0">
      <w:pPr>
        <w:jc w:val="right"/>
        <w:rPr>
          <w:rFonts w:ascii="PT Astra Serif" w:hAnsi="PT Astra Serif" w:cs="PT Astra Serif"/>
          <w:sz w:val="28"/>
          <w:szCs w:val="28"/>
        </w:rPr>
      </w:pPr>
      <w:r w:rsidRPr="00702F67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702F67" w:rsidRPr="00702F67" w:rsidRDefault="00702F67" w:rsidP="00604FC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Пригородного</w:t>
      </w:r>
      <w:r w:rsidRPr="00702F67">
        <w:rPr>
          <w:rFonts w:ascii="PT Astra Serif" w:hAnsi="PT Astra Serif" w:cs="PT Astra Serif"/>
          <w:sz w:val="28"/>
          <w:szCs w:val="28"/>
        </w:rPr>
        <w:t xml:space="preserve"> муниципального</w:t>
      </w:r>
    </w:p>
    <w:p w:rsidR="00702F67" w:rsidRPr="00702F67" w:rsidRDefault="00702F67" w:rsidP="00604FC0">
      <w:pPr>
        <w:jc w:val="right"/>
        <w:rPr>
          <w:rFonts w:ascii="PT Astra Serif" w:hAnsi="PT Astra Serif" w:cs="PT Astra Serif"/>
          <w:sz w:val="28"/>
          <w:szCs w:val="28"/>
        </w:rPr>
      </w:pPr>
      <w:r w:rsidRPr="00702F67">
        <w:rPr>
          <w:rFonts w:ascii="PT Astra Serif" w:hAnsi="PT Astra Serif" w:cs="PT Astra Serif"/>
          <w:sz w:val="28"/>
          <w:szCs w:val="28"/>
        </w:rPr>
        <w:t xml:space="preserve">образования </w:t>
      </w:r>
      <w:r w:rsidR="00604FC0" w:rsidRPr="00604FC0">
        <w:rPr>
          <w:rFonts w:ascii="PT Astra Serif" w:hAnsi="PT Astra Serif" w:cs="PT Astra Serif"/>
          <w:sz w:val="28"/>
          <w:szCs w:val="28"/>
        </w:rPr>
        <w:t>от 20</w:t>
      </w:r>
      <w:r w:rsidR="00604FC0">
        <w:rPr>
          <w:rFonts w:ascii="PT Astra Serif" w:hAnsi="PT Astra Serif" w:cs="PT Astra Serif"/>
          <w:sz w:val="28"/>
          <w:szCs w:val="28"/>
        </w:rPr>
        <w:t>.09.</w:t>
      </w:r>
      <w:r w:rsidR="00604FC0" w:rsidRPr="00604FC0">
        <w:rPr>
          <w:rFonts w:ascii="PT Astra Serif" w:hAnsi="PT Astra Serif" w:cs="PT Astra Serif"/>
          <w:sz w:val="28"/>
          <w:szCs w:val="28"/>
        </w:rPr>
        <w:t>2024 года № 37-П</w:t>
      </w:r>
    </w:p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604FC0" w:rsidRDefault="00604FC0" w:rsidP="00702F6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702F67" w:rsidRPr="00702F67" w:rsidRDefault="00702F67" w:rsidP="00604FC0">
      <w:pPr>
        <w:jc w:val="center"/>
        <w:rPr>
          <w:rFonts w:ascii="PT Astra Serif" w:hAnsi="PT Astra Serif" w:cs="PT Astra Serif"/>
          <w:sz w:val="28"/>
          <w:szCs w:val="28"/>
        </w:rPr>
      </w:pPr>
      <w:r w:rsidRPr="00702F67">
        <w:rPr>
          <w:rFonts w:ascii="PT Astra Serif" w:hAnsi="PT Astra Serif" w:cs="PT Astra Serif"/>
          <w:b/>
          <w:bCs/>
          <w:sz w:val="28"/>
          <w:szCs w:val="28"/>
        </w:rPr>
        <w:t>Перечень муниципальных программ</w:t>
      </w:r>
    </w:p>
    <w:p w:rsidR="00604FC0" w:rsidRDefault="00702F67" w:rsidP="00604FC0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Пригородного</w:t>
      </w:r>
      <w:r w:rsidRPr="00702F67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</w:t>
      </w:r>
      <w:r w:rsidR="00604FC0" w:rsidRPr="00604FC0">
        <w:t xml:space="preserve"> </w:t>
      </w:r>
    </w:p>
    <w:p w:rsidR="00702F67" w:rsidRDefault="00604FC0" w:rsidP="00604FC0">
      <w:pPr>
        <w:jc w:val="center"/>
        <w:rPr>
          <w:rFonts w:ascii="PT Astra Serif" w:hAnsi="PT Astra Serif" w:cs="PT Astra Serif"/>
          <w:sz w:val="28"/>
          <w:szCs w:val="28"/>
        </w:rPr>
      </w:pPr>
      <w:r w:rsidRPr="00604FC0">
        <w:rPr>
          <w:rFonts w:ascii="PT Astra Serif" w:hAnsi="PT Astra Serif" w:cs="PT Astra Serif"/>
          <w:b/>
          <w:bCs/>
          <w:sz w:val="28"/>
          <w:szCs w:val="28"/>
        </w:rPr>
        <w:t>Петровского муниципального района Саратовской области</w:t>
      </w:r>
    </w:p>
    <w:p w:rsidR="00604FC0" w:rsidRDefault="00604FC0" w:rsidP="00604FC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04FC0" w:rsidRPr="00702F67" w:rsidRDefault="00604FC0" w:rsidP="00604FC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99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4"/>
        <w:gridCol w:w="5311"/>
        <w:gridCol w:w="4171"/>
      </w:tblGrid>
      <w:tr w:rsidR="00702F67" w:rsidRPr="00702F67" w:rsidTr="00604FC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702F67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702F67"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4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702F67" w:rsidRPr="00702F67" w:rsidTr="00604FC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604FC0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04FC0">
              <w:rPr>
                <w:rFonts w:ascii="PT Astra Serif" w:hAnsi="PT Astra Serif" w:cs="PT Astra Serif"/>
                <w:sz w:val="28"/>
                <w:szCs w:val="28"/>
              </w:rPr>
              <w:t>Водоснабжение на территории  Пригородного муниципального образования Петровского муниципального района   Саратовской области</w:t>
            </w:r>
          </w:p>
        </w:tc>
        <w:tc>
          <w:tcPr>
            <w:tcW w:w="4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Пригородного</w:t>
            </w:r>
            <w:r w:rsidRPr="00702F67">
              <w:rPr>
                <w:rFonts w:ascii="PT Astra Serif" w:hAnsi="PT Astra Serif" w:cs="PT Astra Serif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702F67" w:rsidRPr="00702F67" w:rsidTr="00604FC0">
        <w:trPr>
          <w:tblCellSpacing w:w="0" w:type="dxa"/>
        </w:trPr>
        <w:tc>
          <w:tcPr>
            <w:tcW w:w="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604FC0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04FC0">
              <w:rPr>
                <w:rFonts w:ascii="PT Astra Serif" w:hAnsi="PT Astra Serif" w:cs="PT Astra Serif"/>
                <w:sz w:val="28"/>
                <w:szCs w:val="28"/>
              </w:rPr>
              <w:t>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4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Pr="00702F67" w:rsidRDefault="00702F67" w:rsidP="00702F6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02F67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Пригородного</w:t>
            </w:r>
            <w:r w:rsidRPr="00702F67">
              <w:rPr>
                <w:rFonts w:ascii="PT Astra Serif" w:hAnsi="PT Astra Serif" w:cs="PT Astra Serif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702F67" w:rsidRPr="00702F67" w:rsidRDefault="00702F67" w:rsidP="00702F67">
      <w:pPr>
        <w:rPr>
          <w:rFonts w:ascii="PT Astra Serif" w:hAnsi="PT Astra Serif" w:cs="PT Astra Serif"/>
          <w:sz w:val="28"/>
          <w:szCs w:val="28"/>
        </w:rPr>
      </w:pPr>
    </w:p>
    <w:p w:rsidR="00702F67" w:rsidRDefault="00702F67">
      <w:pPr>
        <w:rPr>
          <w:rFonts w:ascii="PT Astra Serif" w:hAnsi="PT Astra Serif" w:cs="PT Astra Serif"/>
          <w:sz w:val="28"/>
          <w:szCs w:val="28"/>
        </w:rPr>
      </w:pPr>
    </w:p>
    <w:sectPr w:rsidR="00702F67" w:rsidSect="00702F67">
      <w:footerReference w:type="default" r:id="rId9"/>
      <w:footerReference w:type="first" r:id="rId10"/>
      <w:pgSz w:w="11906" w:h="16838"/>
      <w:pgMar w:top="567" w:right="567" w:bottom="567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76" w:rsidRDefault="006D3276">
      <w:r>
        <w:separator/>
      </w:r>
    </w:p>
  </w:endnote>
  <w:endnote w:type="continuationSeparator" w:id="0">
    <w:p w:rsidR="006D3276" w:rsidRDefault="006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9" w:rsidRDefault="002E0A39">
    <w:pPr>
      <w:pStyle w:val="ad"/>
      <w:jc w:val="center"/>
    </w:pPr>
  </w:p>
  <w:p w:rsidR="002E0A39" w:rsidRDefault="002E0A3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9" w:rsidRDefault="002E0A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76" w:rsidRDefault="006D3276">
      <w:r>
        <w:separator/>
      </w:r>
    </w:p>
  </w:footnote>
  <w:footnote w:type="continuationSeparator" w:id="0">
    <w:p w:rsidR="006D3276" w:rsidRDefault="006D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BF2"/>
    <w:multiLevelType w:val="hybridMultilevel"/>
    <w:tmpl w:val="A2F2A3B8"/>
    <w:lvl w:ilvl="0" w:tplc="4A68DA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9C5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749A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DA86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448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2487B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AC042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AA80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D42E6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B33A56"/>
    <w:multiLevelType w:val="hybridMultilevel"/>
    <w:tmpl w:val="6E62251E"/>
    <w:lvl w:ilvl="0" w:tplc="69204750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5E4A9F04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D3D4103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89B0A534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636EDDCC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6590A188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65BE9250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99F280B0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3D30DD46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CA"/>
    <w:rsid w:val="0010525A"/>
    <w:rsid w:val="00193948"/>
    <w:rsid w:val="002E0A39"/>
    <w:rsid w:val="003F1112"/>
    <w:rsid w:val="00531489"/>
    <w:rsid w:val="00604FC0"/>
    <w:rsid w:val="006D3276"/>
    <w:rsid w:val="006D3BB8"/>
    <w:rsid w:val="00702F67"/>
    <w:rsid w:val="0075585F"/>
    <w:rsid w:val="007A7837"/>
    <w:rsid w:val="008270CA"/>
    <w:rsid w:val="008976A8"/>
    <w:rsid w:val="00A30B7B"/>
    <w:rsid w:val="00B7428E"/>
    <w:rsid w:val="00C87DE1"/>
    <w:rsid w:val="00F724C3"/>
    <w:rsid w:val="00F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1"/>
    <w:uiPriority w:val="9"/>
    <w:pPr>
      <w:numPr>
        <w:numId w:val="2"/>
      </w:numPr>
      <w:spacing w:before="108" w:after="108"/>
      <w:jc w:val="center"/>
      <w:outlineLvl w:val="0"/>
    </w:pPr>
    <w:rPr>
      <w:rFonts w:ascii="Arial" w:eastAsia="Arial" w:hAnsi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/>
      <w:sz w:val="34"/>
      <w:szCs w:val="2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320" w:after="200" w:line="276" w:lineRule="auto"/>
      <w:outlineLvl w:val="2"/>
    </w:pPr>
    <w:rPr>
      <w:rFonts w:ascii="Arial" w:eastAsia="Arial" w:hAnsi="Arial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 w:line="276" w:lineRule="auto"/>
      <w:outlineLvl w:val="3"/>
    </w:pPr>
    <w:rPr>
      <w:rFonts w:ascii="Arial" w:eastAsia="Arial" w:hAnsi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/>
      <w:i/>
      <w:i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widowControl/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widowControl/>
      <w:spacing w:before="200"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widowControl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pPr>
      <w:widowControl/>
      <w:tabs>
        <w:tab w:val="center" w:pos="4536"/>
        <w:tab w:val="right" w:pos="9072"/>
      </w:tabs>
    </w:pPr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10"/>
    <w:rPr>
      <w:color w:val="0000FF"/>
      <w:u w:val="single"/>
    </w:rPr>
  </w:style>
  <w:style w:type="paragraph" w:styleId="af1">
    <w:name w:val="footnote text"/>
    <w:basedOn w:val="a"/>
    <w:next w:val="a"/>
    <w:link w:val="af2"/>
    <w:pPr>
      <w:ind w:firstLine="720"/>
      <w:jc w:val="both"/>
    </w:pPr>
    <w:rPr>
      <w:rFonts w:ascii="Times New Roman CYR" w:hAnsi="Times New Roman CYR" w:cs="Times New Roman CYR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widowControl/>
    </w:pPr>
    <w:rPr>
      <w:rFonts w:ascii="Calibri" w:eastAsia="Calibri" w:hAnsi="Calibri" w:cs="Calibri"/>
      <w:szCs w:val="22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widowControl/>
      <w:spacing w:after="57" w:line="276" w:lineRule="auto"/>
    </w:pPr>
    <w:rPr>
      <w:rFonts w:ascii="Calibri" w:eastAsia="Calibri" w:hAnsi="Calibri" w:cs="Calibri"/>
      <w:sz w:val="22"/>
      <w:szCs w:val="22"/>
    </w:rPr>
  </w:style>
  <w:style w:type="paragraph" w:styleId="23">
    <w:name w:val="toc 2"/>
    <w:basedOn w:val="a"/>
    <w:next w:val="a"/>
    <w:uiPriority w:val="39"/>
    <w:unhideWhenUsed/>
    <w:pPr>
      <w:widowControl/>
      <w:spacing w:after="57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31">
    <w:name w:val="toc 3"/>
    <w:basedOn w:val="a"/>
    <w:next w:val="a"/>
    <w:uiPriority w:val="39"/>
    <w:unhideWhenUsed/>
    <w:pPr>
      <w:widowControl/>
      <w:spacing w:after="57" w:line="276" w:lineRule="auto"/>
      <w:ind w:left="567"/>
    </w:pPr>
    <w:rPr>
      <w:rFonts w:ascii="Calibri" w:eastAsia="Calibri" w:hAnsi="Calibri" w:cs="Calibri"/>
      <w:sz w:val="22"/>
      <w:szCs w:val="22"/>
    </w:rPr>
  </w:style>
  <w:style w:type="paragraph" w:styleId="41">
    <w:name w:val="toc 4"/>
    <w:basedOn w:val="a"/>
    <w:next w:val="a"/>
    <w:uiPriority w:val="39"/>
    <w:unhideWhenUsed/>
    <w:pPr>
      <w:widowControl/>
      <w:spacing w:after="57" w:line="276" w:lineRule="auto"/>
      <w:ind w:left="850"/>
    </w:pPr>
    <w:rPr>
      <w:rFonts w:ascii="Calibri" w:eastAsia="Calibri" w:hAnsi="Calibri" w:cs="Calibri"/>
      <w:sz w:val="22"/>
      <w:szCs w:val="22"/>
    </w:rPr>
  </w:style>
  <w:style w:type="paragraph" w:styleId="51">
    <w:name w:val="toc 5"/>
    <w:basedOn w:val="a"/>
    <w:next w:val="a"/>
    <w:uiPriority w:val="39"/>
    <w:unhideWhenUsed/>
    <w:pPr>
      <w:widowControl/>
      <w:spacing w:after="57" w:line="276" w:lineRule="auto"/>
      <w:ind w:left="1134"/>
    </w:pPr>
    <w:rPr>
      <w:rFonts w:ascii="Calibri" w:eastAsia="Calibri" w:hAnsi="Calibri" w:cs="Calibri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widowControl/>
      <w:spacing w:after="57" w:line="276" w:lineRule="auto"/>
      <w:ind w:left="1417"/>
    </w:pPr>
    <w:rPr>
      <w:rFonts w:ascii="Calibri" w:eastAsia="Calibri" w:hAnsi="Calibri" w:cs="Calibri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widowControl/>
      <w:spacing w:after="57" w:line="276" w:lineRule="auto"/>
      <w:ind w:left="1701"/>
    </w:pPr>
    <w:rPr>
      <w:rFonts w:ascii="Calibri" w:eastAsia="Calibri" w:hAnsi="Calibri" w:cs="Calibri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widowControl/>
      <w:spacing w:after="57" w:line="276" w:lineRule="auto"/>
      <w:ind w:left="1984"/>
    </w:pPr>
    <w:rPr>
      <w:rFonts w:ascii="Calibri" w:eastAsia="Calibri" w:hAnsi="Calibri" w:cs="Calibri"/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widowControl/>
      <w:spacing w:after="57" w:line="276" w:lineRule="auto"/>
      <w:ind w:left="2268"/>
    </w:pPr>
    <w:rPr>
      <w:rFonts w:ascii="Calibri" w:eastAsia="Calibri" w:hAnsi="Calibri" w:cs="Calibri"/>
      <w:sz w:val="22"/>
      <w:szCs w:val="22"/>
    </w:rPr>
  </w:style>
  <w:style w:type="paragraph" w:styleId="af7">
    <w:name w:val="TOC Heading"/>
    <w:uiPriority w:val="39"/>
    <w:unhideWhenUsed/>
    <w:rPr>
      <w:lang w:eastAsia="ru-RU"/>
    </w:rPr>
  </w:style>
  <w:style w:type="paragraph" w:styleId="af8">
    <w:name w:val="table of figures"/>
    <w:basedOn w:val="a"/>
    <w:next w:val="a"/>
    <w:uiPriority w:val="99"/>
    <w:unhideWhenUsed/>
    <w:pPr>
      <w:widowControl/>
      <w:spacing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Заголовок 1 Знак"/>
    <w:basedOn w:val="a0"/>
    <w:uiPriority w:val="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4">
    <w:name w:val="Основной шрифт абзаца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f9">
    <w:name w:val="Основной текст Знак"/>
    <w:basedOn w:val="10"/>
  </w:style>
  <w:style w:type="character" w:customStyle="1" w:styleId="afa">
    <w:name w:val="Основной текст с отступом Знак"/>
    <w:basedOn w:val="10"/>
  </w:style>
  <w:style w:type="character" w:customStyle="1" w:styleId="afb">
    <w:name w:val="Нижний колонтитул Знак"/>
    <w:basedOn w:val="10"/>
  </w:style>
  <w:style w:type="character" w:customStyle="1" w:styleId="afc">
    <w:name w:val="Символ нумерации"/>
  </w:style>
  <w:style w:type="paragraph" w:customStyle="1" w:styleId="25">
    <w:name w:val="Заголовок2"/>
    <w:basedOn w:val="a"/>
    <w:next w:val="a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Mangal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widowControl/>
      <w:spacing w:after="120" w:line="480" w:lineRule="auto"/>
      <w:ind w:left="283"/>
    </w:pPr>
    <w:rPr>
      <w:sz w:val="28"/>
      <w:szCs w:val="28"/>
    </w:r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0">
    <w:name w:val="Содержимое врезки"/>
    <w:basedOn w:val="afd"/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  <w:szCs w:val="22"/>
      <w:lang w:eastAsia="zh-CN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6">
    <w:name w:val="Название Знак"/>
    <w:basedOn w:val="a0"/>
    <w:link w:val="a5"/>
    <w:uiPriority w:val="10"/>
    <w:rPr>
      <w:rFonts w:ascii="Calibri" w:eastAsia="Calibri" w:hAnsi="Calibri" w:cs="Calibri"/>
      <w:sz w:val="48"/>
      <w:szCs w:val="48"/>
      <w:lang w:eastAsia="zh-CN"/>
    </w:rPr>
  </w:style>
  <w:style w:type="character" w:customStyle="1" w:styleId="a8">
    <w:name w:val="Подзаголовок Знак"/>
    <w:basedOn w:val="a0"/>
    <w:link w:val="a7"/>
    <w:uiPriority w:val="11"/>
    <w:rPr>
      <w:rFonts w:ascii="Calibri" w:eastAsia="Calibri" w:hAnsi="Calibri" w:cs="Calibri"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a">
    <w:name w:val="Выделенная цитата Знак"/>
    <w:basedOn w:val="a0"/>
    <w:link w:val="a9"/>
    <w:uiPriority w:val="30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Footer1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Footer1">
    <w:name w:val="Footer1"/>
    <w:basedOn w:val="a"/>
    <w:link w:val="CaptionChar"/>
    <w:uiPriority w:val="99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Bordered-Accent5">
    <w:name w:val="Bordered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rFonts w:ascii="Calibri" w:eastAsia="Calibri" w:hAnsi="Calibri" w:cs="Calibri"/>
      <w:szCs w:val="22"/>
      <w:lang w:eastAsia="zh-C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31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27">
    <w:name w:val="Знак Знак2"/>
    <w:rPr>
      <w:rFonts w:ascii="Times New Roman CYR" w:hAnsi="Times New Roman CYR" w:cs="Times New Roman CYR"/>
      <w:b/>
      <w:bCs/>
      <w:color w:val="26282F"/>
      <w:sz w:val="24"/>
      <w:szCs w:val="24"/>
      <w:lang w:val="ru-RU" w:bidi="ar-SA"/>
    </w:rPr>
  </w:style>
  <w:style w:type="character" w:customStyle="1" w:styleId="aff3">
    <w:name w:val="Знак Знак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10"/>
    <w:rPr>
      <w:sz w:val="24"/>
      <w:szCs w:val="24"/>
      <w:lang w:val="ru-RU" w:bidi="ar-SA"/>
    </w:rPr>
  </w:style>
  <w:style w:type="character" w:customStyle="1" w:styleId="42">
    <w:name w:val="Заголовок №4_"/>
    <w:basedOn w:val="10"/>
    <w:rPr>
      <w:b/>
      <w:bCs/>
      <w:sz w:val="23"/>
      <w:szCs w:val="23"/>
      <w:shd w:val="clear" w:color="auto" w:fill="FFFFFF"/>
      <w:lang w:bidi="ar-SA"/>
    </w:rPr>
  </w:style>
  <w:style w:type="character" w:customStyle="1" w:styleId="aff4">
    <w:name w:val="Гипертекстовая ссылка"/>
    <w:rPr>
      <w:color w:val="106BBE"/>
    </w:rPr>
  </w:style>
  <w:style w:type="character" w:customStyle="1" w:styleId="aff5">
    <w:name w:val="Цветовое выделение"/>
    <w:rPr>
      <w:b/>
      <w:bCs/>
      <w:color w:val="26282F"/>
    </w:rPr>
  </w:style>
  <w:style w:type="character" w:customStyle="1" w:styleId="af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6">
    <w:name w:val="Знак Знак1"/>
    <w:rPr>
      <w:rFonts w:ascii="Times New Roman CYR" w:hAnsi="Times New Roman CYR" w:cs="Times New Roman CYR"/>
      <w:sz w:val="24"/>
      <w:szCs w:val="24"/>
      <w:lang w:val="ru-RU" w:bidi="ar-SA"/>
    </w:rPr>
  </w:style>
  <w:style w:type="character" w:customStyle="1" w:styleId="aff7">
    <w:name w:val="Не вступил в силу"/>
    <w:basedOn w:val="aff5"/>
    <w:rPr>
      <w:b/>
      <w:bCs/>
      <w:color w:val="000000"/>
    </w:rPr>
  </w:style>
  <w:style w:type="character" w:customStyle="1" w:styleId="ac">
    <w:name w:val="Верхний колонтитул Знак"/>
    <w:basedOn w:val="10"/>
    <w:link w:val="ab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10"/>
    <w:rPr>
      <w:rFonts w:eastAsia="Calibri"/>
      <w:b/>
      <w:bCs/>
      <w:color w:val="000000"/>
      <w:lang w:val="ru-RU" w:bidi="ar-SA"/>
    </w:rPr>
  </w:style>
  <w:style w:type="character" w:customStyle="1" w:styleId="aff8">
    <w:name w:val="Символ сноски"/>
    <w:basedOn w:val="10"/>
    <w:rPr>
      <w:rFonts w:cs="Times New Roman"/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aff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paragraph" w:customStyle="1" w:styleId="affa">
    <w:name w:val="Заголовок"/>
    <w:basedOn w:val="a"/>
    <w:next w:val="afd"/>
    <w:pPr>
      <w:keepNext/>
      <w:widowControl/>
      <w:spacing w:before="240" w:after="120" w:line="276" w:lineRule="auto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Caption1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styleId="17">
    <w:name w:val="index 1"/>
    <w:basedOn w:val="a"/>
    <w:next w:val="a"/>
    <w:uiPriority w:val="99"/>
    <w:semiHidden/>
    <w:unhideWhenUsed/>
    <w:pPr>
      <w:ind w:left="200" w:hanging="200"/>
    </w:pPr>
  </w:style>
  <w:style w:type="paragraph" w:styleId="affb">
    <w:name w:val="index heading"/>
    <w:basedOn w:val="a"/>
    <w:pPr>
      <w:widowControl/>
      <w:suppressLineNumbers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Caption10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">
    <w:name w:val="Caption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">
    <w:name w:val="Caption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">
    <w:name w:val="Caption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">
    <w:name w:val="Caption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">
    <w:name w:val="Caption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">
    <w:name w:val="Caption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">
    <w:name w:val="Caption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">
    <w:name w:val="Caption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affc">
    <w:name w:val="Знак Знак Знак Знак Знак Знак Знак"/>
    <w:basedOn w:val="a"/>
    <w:pPr>
      <w:widowControl/>
    </w:pPr>
    <w:rPr>
      <w:rFonts w:ascii="Verdana" w:hAnsi="Verdana" w:cs="Verdana"/>
      <w:lang w:val="en-US"/>
    </w:rPr>
  </w:style>
  <w:style w:type="paragraph" w:styleId="affd">
    <w:name w:val="Balloon Text"/>
    <w:basedOn w:val="a"/>
    <w:link w:val="affe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43">
    <w:name w:val="Заголовок №4"/>
    <w:basedOn w:val="a"/>
    <w:pPr>
      <w:widowControl/>
      <w:shd w:val="clear" w:color="auto" w:fill="FFFFFF"/>
      <w:spacing w:before="420" w:after="120" w:line="240" w:lineRule="atLeast"/>
      <w:jc w:val="center"/>
      <w:outlineLvl w:val="3"/>
    </w:pPr>
    <w:rPr>
      <w:b/>
      <w:bCs/>
      <w:sz w:val="23"/>
      <w:szCs w:val="23"/>
      <w:shd w:val="clear" w:color="auto" w:fill="FFFFFF"/>
      <w:lang w:val="en-US" w:eastAsia="en-US"/>
    </w:rPr>
  </w:style>
  <w:style w:type="paragraph" w:customStyle="1" w:styleId="afff">
    <w:name w:val="Комментарий"/>
    <w:basedOn w:val="a"/>
    <w:next w:val="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0">
    <w:name w:val="Информация о версии"/>
    <w:basedOn w:val="afff"/>
    <w:next w:val="a"/>
    <w:rPr>
      <w:i/>
      <w:iCs/>
    </w:rPr>
  </w:style>
  <w:style w:type="paragraph" w:customStyle="1" w:styleId="afff1">
    <w:name w:val="Текст (справка)"/>
    <w:basedOn w:val="a"/>
    <w:next w:val="a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екст информации об изменениях"/>
    <w:basedOn w:val="a"/>
    <w:next w:val="a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3">
    <w:name w:val="Информация об изменениях"/>
    <w:basedOn w:val="afff2"/>
    <w:next w:val="a"/>
    <w:pPr>
      <w:spacing w:before="180"/>
      <w:ind w:left="360" w:right="360" w:firstLine="0"/>
    </w:pPr>
  </w:style>
  <w:style w:type="paragraph" w:customStyle="1" w:styleId="afff4">
    <w:name w:val="Нормальный (таблица)"/>
    <w:basedOn w:val="a"/>
    <w:next w:val="a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"/>
    <w:next w:val="a"/>
    <w:rPr>
      <w:rFonts w:ascii="Courier New" w:hAnsi="Courier New" w:cs="Courier New"/>
      <w:sz w:val="24"/>
      <w:szCs w:val="24"/>
    </w:rPr>
  </w:style>
  <w:style w:type="paragraph" w:customStyle="1" w:styleId="afff6">
    <w:name w:val="Подзаголовок для информации об изменениях"/>
    <w:basedOn w:val="afff2"/>
    <w:next w:val="a"/>
    <w:rPr>
      <w:b/>
      <w:bCs/>
    </w:rPr>
  </w:style>
  <w:style w:type="paragraph" w:customStyle="1" w:styleId="afff7">
    <w:name w:val="Прижатый влево"/>
    <w:basedOn w:val="a"/>
    <w:next w:val="a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Текст сноски Знак"/>
    <w:basedOn w:val="a0"/>
    <w:link w:val="af1"/>
    <w:rPr>
      <w:rFonts w:ascii="Times New Roman CYR" w:hAnsi="Times New Roman CYR" w:cs="Times New Roman CYR"/>
      <w:lang w:eastAsia="zh-CN"/>
    </w:rPr>
  </w:style>
  <w:style w:type="paragraph" w:customStyle="1" w:styleId="afff8">
    <w:name w:val="Колонтитул"/>
    <w:basedOn w:val="a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1">
    <w:name w:val="Header1"/>
    <w:basedOn w:val="a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szCs w:val="22"/>
    </w:rPr>
  </w:style>
  <w:style w:type="paragraph" w:styleId="afff9">
    <w:name w:val="Normal (Web)"/>
    <w:basedOn w:val="a"/>
    <w:pPr>
      <w:widowControl/>
      <w:spacing w:before="280" w:after="280"/>
    </w:pPr>
    <w:rPr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pPr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s16">
    <w:name w:val="s_16"/>
    <w:basedOn w:val="a"/>
    <w:pPr>
      <w:widowControl/>
      <w:spacing w:before="280" w:after="280"/>
    </w:pPr>
    <w:rPr>
      <w:rFonts w:eastAsia="Calibri"/>
      <w:sz w:val="24"/>
      <w:szCs w:val="24"/>
    </w:rPr>
  </w:style>
  <w:style w:type="paragraph" w:customStyle="1" w:styleId="18">
    <w:name w:val="Текст сноски1"/>
    <w:basedOn w:val="a"/>
    <w:pPr>
      <w:widowControl/>
      <w:ind w:left="2799" w:right="2835" w:hanging="10"/>
      <w:jc w:val="center"/>
    </w:pPr>
    <w:rPr>
      <w:rFonts w:eastAsia="Calibri"/>
      <w:b/>
      <w:bCs/>
      <w:color w:val="00000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1"/>
    <w:uiPriority w:val="9"/>
    <w:pPr>
      <w:numPr>
        <w:numId w:val="2"/>
      </w:numPr>
      <w:spacing w:before="108" w:after="108"/>
      <w:jc w:val="center"/>
      <w:outlineLvl w:val="0"/>
    </w:pPr>
    <w:rPr>
      <w:rFonts w:ascii="Arial" w:eastAsia="Arial" w:hAnsi="Arial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/>
      <w:sz w:val="34"/>
      <w:szCs w:val="2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320" w:after="200" w:line="276" w:lineRule="auto"/>
      <w:outlineLvl w:val="2"/>
    </w:pPr>
    <w:rPr>
      <w:rFonts w:ascii="Arial" w:eastAsia="Arial" w:hAnsi="Arial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 w:line="276" w:lineRule="auto"/>
      <w:outlineLvl w:val="3"/>
    </w:pPr>
    <w:rPr>
      <w:rFonts w:ascii="Arial" w:eastAsia="Arial" w:hAnsi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320" w:after="200" w:line="276" w:lineRule="auto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spacing w:before="320" w:after="200" w:line="276" w:lineRule="auto"/>
      <w:outlineLvl w:val="5"/>
    </w:pPr>
    <w:rPr>
      <w:rFonts w:ascii="Arial" w:eastAsia="Arial" w:hAnsi="Arial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/>
      <w:spacing w:before="320" w:after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/>
      <w:i/>
      <w:i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widowControl/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widowControl/>
      <w:spacing w:before="200"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widowControl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pPr>
      <w:widowControl/>
      <w:tabs>
        <w:tab w:val="center" w:pos="4536"/>
        <w:tab w:val="right" w:pos="9072"/>
      </w:tabs>
    </w:pPr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10"/>
    <w:rPr>
      <w:color w:val="0000FF"/>
      <w:u w:val="single"/>
    </w:rPr>
  </w:style>
  <w:style w:type="paragraph" w:styleId="af1">
    <w:name w:val="footnote text"/>
    <w:basedOn w:val="a"/>
    <w:next w:val="a"/>
    <w:link w:val="af2"/>
    <w:pPr>
      <w:ind w:firstLine="720"/>
      <w:jc w:val="both"/>
    </w:pPr>
    <w:rPr>
      <w:rFonts w:ascii="Times New Roman CYR" w:hAnsi="Times New Roman CYR" w:cs="Times New Roman CYR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widowControl/>
    </w:pPr>
    <w:rPr>
      <w:rFonts w:ascii="Calibri" w:eastAsia="Calibri" w:hAnsi="Calibri" w:cs="Calibri"/>
      <w:szCs w:val="22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widowControl/>
      <w:spacing w:after="57" w:line="276" w:lineRule="auto"/>
    </w:pPr>
    <w:rPr>
      <w:rFonts w:ascii="Calibri" w:eastAsia="Calibri" w:hAnsi="Calibri" w:cs="Calibri"/>
      <w:sz w:val="22"/>
      <w:szCs w:val="22"/>
    </w:rPr>
  </w:style>
  <w:style w:type="paragraph" w:styleId="23">
    <w:name w:val="toc 2"/>
    <w:basedOn w:val="a"/>
    <w:next w:val="a"/>
    <w:uiPriority w:val="39"/>
    <w:unhideWhenUsed/>
    <w:pPr>
      <w:widowControl/>
      <w:spacing w:after="57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31">
    <w:name w:val="toc 3"/>
    <w:basedOn w:val="a"/>
    <w:next w:val="a"/>
    <w:uiPriority w:val="39"/>
    <w:unhideWhenUsed/>
    <w:pPr>
      <w:widowControl/>
      <w:spacing w:after="57" w:line="276" w:lineRule="auto"/>
      <w:ind w:left="567"/>
    </w:pPr>
    <w:rPr>
      <w:rFonts w:ascii="Calibri" w:eastAsia="Calibri" w:hAnsi="Calibri" w:cs="Calibri"/>
      <w:sz w:val="22"/>
      <w:szCs w:val="22"/>
    </w:rPr>
  </w:style>
  <w:style w:type="paragraph" w:styleId="41">
    <w:name w:val="toc 4"/>
    <w:basedOn w:val="a"/>
    <w:next w:val="a"/>
    <w:uiPriority w:val="39"/>
    <w:unhideWhenUsed/>
    <w:pPr>
      <w:widowControl/>
      <w:spacing w:after="57" w:line="276" w:lineRule="auto"/>
      <w:ind w:left="850"/>
    </w:pPr>
    <w:rPr>
      <w:rFonts w:ascii="Calibri" w:eastAsia="Calibri" w:hAnsi="Calibri" w:cs="Calibri"/>
      <w:sz w:val="22"/>
      <w:szCs w:val="22"/>
    </w:rPr>
  </w:style>
  <w:style w:type="paragraph" w:styleId="51">
    <w:name w:val="toc 5"/>
    <w:basedOn w:val="a"/>
    <w:next w:val="a"/>
    <w:uiPriority w:val="39"/>
    <w:unhideWhenUsed/>
    <w:pPr>
      <w:widowControl/>
      <w:spacing w:after="57" w:line="276" w:lineRule="auto"/>
      <w:ind w:left="1134"/>
    </w:pPr>
    <w:rPr>
      <w:rFonts w:ascii="Calibri" w:eastAsia="Calibri" w:hAnsi="Calibri" w:cs="Calibri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widowControl/>
      <w:spacing w:after="57" w:line="276" w:lineRule="auto"/>
      <w:ind w:left="1417"/>
    </w:pPr>
    <w:rPr>
      <w:rFonts w:ascii="Calibri" w:eastAsia="Calibri" w:hAnsi="Calibri" w:cs="Calibri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widowControl/>
      <w:spacing w:after="57" w:line="276" w:lineRule="auto"/>
      <w:ind w:left="1701"/>
    </w:pPr>
    <w:rPr>
      <w:rFonts w:ascii="Calibri" w:eastAsia="Calibri" w:hAnsi="Calibri" w:cs="Calibri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widowControl/>
      <w:spacing w:after="57" w:line="276" w:lineRule="auto"/>
      <w:ind w:left="1984"/>
    </w:pPr>
    <w:rPr>
      <w:rFonts w:ascii="Calibri" w:eastAsia="Calibri" w:hAnsi="Calibri" w:cs="Calibri"/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widowControl/>
      <w:spacing w:after="57" w:line="276" w:lineRule="auto"/>
      <w:ind w:left="2268"/>
    </w:pPr>
    <w:rPr>
      <w:rFonts w:ascii="Calibri" w:eastAsia="Calibri" w:hAnsi="Calibri" w:cs="Calibri"/>
      <w:sz w:val="22"/>
      <w:szCs w:val="22"/>
    </w:rPr>
  </w:style>
  <w:style w:type="paragraph" w:styleId="af7">
    <w:name w:val="TOC Heading"/>
    <w:uiPriority w:val="39"/>
    <w:unhideWhenUsed/>
    <w:rPr>
      <w:lang w:eastAsia="ru-RU"/>
    </w:rPr>
  </w:style>
  <w:style w:type="paragraph" w:styleId="af8">
    <w:name w:val="table of figures"/>
    <w:basedOn w:val="a"/>
    <w:next w:val="a"/>
    <w:uiPriority w:val="99"/>
    <w:unhideWhenUsed/>
    <w:pPr>
      <w:widowControl/>
      <w:spacing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3">
    <w:name w:val="Заголовок 1 Знак"/>
    <w:basedOn w:val="a0"/>
    <w:uiPriority w:val="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4">
    <w:name w:val="Основной шрифт абзаца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f9">
    <w:name w:val="Основной текст Знак"/>
    <w:basedOn w:val="10"/>
  </w:style>
  <w:style w:type="character" w:customStyle="1" w:styleId="afa">
    <w:name w:val="Основной текст с отступом Знак"/>
    <w:basedOn w:val="10"/>
  </w:style>
  <w:style w:type="character" w:customStyle="1" w:styleId="afb">
    <w:name w:val="Нижний колонтитул Знак"/>
    <w:basedOn w:val="10"/>
  </w:style>
  <w:style w:type="character" w:customStyle="1" w:styleId="afc">
    <w:name w:val="Символ нумерации"/>
  </w:style>
  <w:style w:type="paragraph" w:customStyle="1" w:styleId="25">
    <w:name w:val="Заголовок2"/>
    <w:basedOn w:val="a"/>
    <w:next w:val="a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Mangal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widowControl/>
      <w:spacing w:after="120" w:line="480" w:lineRule="auto"/>
      <w:ind w:left="283"/>
    </w:pPr>
    <w:rPr>
      <w:sz w:val="28"/>
      <w:szCs w:val="28"/>
    </w:r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0">
    <w:name w:val="Содержимое врезки"/>
    <w:basedOn w:val="afd"/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  <w:szCs w:val="22"/>
      <w:lang w:eastAsia="zh-CN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a6">
    <w:name w:val="Название Знак"/>
    <w:basedOn w:val="a0"/>
    <w:link w:val="a5"/>
    <w:uiPriority w:val="10"/>
    <w:rPr>
      <w:rFonts w:ascii="Calibri" w:eastAsia="Calibri" w:hAnsi="Calibri" w:cs="Calibri"/>
      <w:sz w:val="48"/>
      <w:szCs w:val="48"/>
      <w:lang w:eastAsia="zh-CN"/>
    </w:rPr>
  </w:style>
  <w:style w:type="character" w:customStyle="1" w:styleId="a8">
    <w:name w:val="Подзаголовок Знак"/>
    <w:basedOn w:val="a0"/>
    <w:link w:val="a7"/>
    <w:uiPriority w:val="11"/>
    <w:rPr>
      <w:rFonts w:ascii="Calibri" w:eastAsia="Calibri" w:hAnsi="Calibri" w:cs="Calibri"/>
      <w:sz w:val="24"/>
      <w:szCs w:val="24"/>
      <w:lang w:eastAsia="zh-CN"/>
    </w:rPr>
  </w:style>
  <w:style w:type="character" w:customStyle="1" w:styleId="22">
    <w:name w:val="Цитата 2 Знак"/>
    <w:basedOn w:val="a0"/>
    <w:link w:val="21"/>
    <w:uiPriority w:val="29"/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a">
    <w:name w:val="Выделенная цитата Знак"/>
    <w:basedOn w:val="a0"/>
    <w:link w:val="a9"/>
    <w:uiPriority w:val="30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Footer1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Footer1">
    <w:name w:val="Footer1"/>
    <w:basedOn w:val="a"/>
    <w:link w:val="CaptionChar"/>
    <w:uiPriority w:val="99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table" w:customStyle="1" w:styleId="Bordered-Accent5">
    <w:name w:val="Bordered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rFonts w:ascii="Calibri" w:eastAsia="Calibri" w:hAnsi="Calibri" w:cs="Calibri"/>
      <w:szCs w:val="22"/>
      <w:lang w:eastAsia="zh-C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31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27">
    <w:name w:val="Знак Знак2"/>
    <w:rPr>
      <w:rFonts w:ascii="Times New Roman CYR" w:hAnsi="Times New Roman CYR" w:cs="Times New Roman CYR"/>
      <w:b/>
      <w:bCs/>
      <w:color w:val="26282F"/>
      <w:sz w:val="24"/>
      <w:szCs w:val="24"/>
      <w:lang w:val="ru-RU" w:bidi="ar-SA"/>
    </w:rPr>
  </w:style>
  <w:style w:type="character" w:customStyle="1" w:styleId="aff3">
    <w:name w:val="Знак Знак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10"/>
    <w:rPr>
      <w:sz w:val="24"/>
      <w:szCs w:val="24"/>
      <w:lang w:val="ru-RU" w:bidi="ar-SA"/>
    </w:rPr>
  </w:style>
  <w:style w:type="character" w:customStyle="1" w:styleId="42">
    <w:name w:val="Заголовок №4_"/>
    <w:basedOn w:val="10"/>
    <w:rPr>
      <w:b/>
      <w:bCs/>
      <w:sz w:val="23"/>
      <w:szCs w:val="23"/>
      <w:shd w:val="clear" w:color="auto" w:fill="FFFFFF"/>
      <w:lang w:bidi="ar-SA"/>
    </w:rPr>
  </w:style>
  <w:style w:type="character" w:customStyle="1" w:styleId="aff4">
    <w:name w:val="Гипертекстовая ссылка"/>
    <w:rPr>
      <w:color w:val="106BBE"/>
    </w:rPr>
  </w:style>
  <w:style w:type="character" w:customStyle="1" w:styleId="aff5">
    <w:name w:val="Цветовое выделение"/>
    <w:rPr>
      <w:b/>
      <w:bCs/>
      <w:color w:val="26282F"/>
    </w:rPr>
  </w:style>
  <w:style w:type="character" w:customStyle="1" w:styleId="af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6">
    <w:name w:val="Знак Знак1"/>
    <w:rPr>
      <w:rFonts w:ascii="Times New Roman CYR" w:hAnsi="Times New Roman CYR" w:cs="Times New Roman CYR"/>
      <w:sz w:val="24"/>
      <w:szCs w:val="24"/>
      <w:lang w:val="ru-RU" w:bidi="ar-SA"/>
    </w:rPr>
  </w:style>
  <w:style w:type="character" w:customStyle="1" w:styleId="aff7">
    <w:name w:val="Не вступил в силу"/>
    <w:basedOn w:val="aff5"/>
    <w:rPr>
      <w:b/>
      <w:bCs/>
      <w:color w:val="000000"/>
    </w:rPr>
  </w:style>
  <w:style w:type="character" w:customStyle="1" w:styleId="ac">
    <w:name w:val="Верхний колонтитул Знак"/>
    <w:basedOn w:val="10"/>
    <w:link w:val="ab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10"/>
    <w:rPr>
      <w:rFonts w:eastAsia="Calibri"/>
      <w:b/>
      <w:bCs/>
      <w:color w:val="000000"/>
      <w:lang w:val="ru-RU" w:bidi="ar-SA"/>
    </w:rPr>
  </w:style>
  <w:style w:type="character" w:customStyle="1" w:styleId="aff8">
    <w:name w:val="Символ сноски"/>
    <w:basedOn w:val="10"/>
    <w:rPr>
      <w:rFonts w:cs="Times New Roman"/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aff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paragraph" w:customStyle="1" w:styleId="affa">
    <w:name w:val="Заголовок"/>
    <w:basedOn w:val="a"/>
    <w:next w:val="afd"/>
    <w:pPr>
      <w:keepNext/>
      <w:widowControl/>
      <w:spacing w:before="240" w:after="120" w:line="276" w:lineRule="auto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Caption1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styleId="17">
    <w:name w:val="index 1"/>
    <w:basedOn w:val="a"/>
    <w:next w:val="a"/>
    <w:uiPriority w:val="99"/>
    <w:semiHidden/>
    <w:unhideWhenUsed/>
    <w:pPr>
      <w:ind w:left="200" w:hanging="200"/>
    </w:pPr>
  </w:style>
  <w:style w:type="paragraph" w:styleId="affb">
    <w:name w:val="index heading"/>
    <w:basedOn w:val="a"/>
    <w:pPr>
      <w:widowControl/>
      <w:suppressLineNumbers/>
      <w:spacing w:after="200" w:line="276" w:lineRule="auto"/>
    </w:pPr>
    <w:rPr>
      <w:rFonts w:ascii="Calibri" w:eastAsia="Calibri" w:hAnsi="Calibri" w:cs="Lohit Devanagari"/>
      <w:sz w:val="22"/>
      <w:szCs w:val="22"/>
    </w:rPr>
  </w:style>
  <w:style w:type="paragraph" w:customStyle="1" w:styleId="Caption10">
    <w:name w:val="Caption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">
    <w:name w:val="Caption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">
    <w:name w:val="Caption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">
    <w:name w:val="Caption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">
    <w:name w:val="Caption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">
    <w:name w:val="Caption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">
    <w:name w:val="Caption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">
    <w:name w:val="Caption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">
    <w:name w:val="Caption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widowControl/>
      <w:suppressLineNumbers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affc">
    <w:name w:val="Знак Знак Знак Знак Знак Знак Знак"/>
    <w:basedOn w:val="a"/>
    <w:pPr>
      <w:widowControl/>
    </w:pPr>
    <w:rPr>
      <w:rFonts w:ascii="Verdana" w:hAnsi="Verdana" w:cs="Verdana"/>
      <w:lang w:val="en-US"/>
    </w:rPr>
  </w:style>
  <w:style w:type="paragraph" w:styleId="affd">
    <w:name w:val="Balloon Text"/>
    <w:basedOn w:val="a"/>
    <w:link w:val="affe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43">
    <w:name w:val="Заголовок №4"/>
    <w:basedOn w:val="a"/>
    <w:pPr>
      <w:widowControl/>
      <w:shd w:val="clear" w:color="auto" w:fill="FFFFFF"/>
      <w:spacing w:before="420" w:after="120" w:line="240" w:lineRule="atLeast"/>
      <w:jc w:val="center"/>
      <w:outlineLvl w:val="3"/>
    </w:pPr>
    <w:rPr>
      <w:b/>
      <w:bCs/>
      <w:sz w:val="23"/>
      <w:szCs w:val="23"/>
      <w:shd w:val="clear" w:color="auto" w:fill="FFFFFF"/>
      <w:lang w:val="en-US" w:eastAsia="en-US"/>
    </w:rPr>
  </w:style>
  <w:style w:type="paragraph" w:customStyle="1" w:styleId="afff">
    <w:name w:val="Комментарий"/>
    <w:basedOn w:val="a"/>
    <w:next w:val="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0">
    <w:name w:val="Информация о версии"/>
    <w:basedOn w:val="afff"/>
    <w:next w:val="a"/>
    <w:rPr>
      <w:i/>
      <w:iCs/>
    </w:rPr>
  </w:style>
  <w:style w:type="paragraph" w:customStyle="1" w:styleId="afff1">
    <w:name w:val="Текст (справка)"/>
    <w:basedOn w:val="a"/>
    <w:next w:val="a"/>
    <w:pPr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екст информации об изменениях"/>
    <w:basedOn w:val="a"/>
    <w:next w:val="a"/>
    <w:pPr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3">
    <w:name w:val="Информация об изменениях"/>
    <w:basedOn w:val="afff2"/>
    <w:next w:val="a"/>
    <w:pPr>
      <w:spacing w:before="180"/>
      <w:ind w:left="360" w:right="360" w:firstLine="0"/>
    </w:pPr>
  </w:style>
  <w:style w:type="paragraph" w:customStyle="1" w:styleId="afff4">
    <w:name w:val="Нормальный (таблица)"/>
    <w:basedOn w:val="a"/>
    <w:next w:val="a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5">
    <w:name w:val="Таблицы (моноширинный)"/>
    <w:basedOn w:val="a"/>
    <w:next w:val="a"/>
    <w:rPr>
      <w:rFonts w:ascii="Courier New" w:hAnsi="Courier New" w:cs="Courier New"/>
      <w:sz w:val="24"/>
      <w:szCs w:val="24"/>
    </w:rPr>
  </w:style>
  <w:style w:type="paragraph" w:customStyle="1" w:styleId="afff6">
    <w:name w:val="Подзаголовок для информации об изменениях"/>
    <w:basedOn w:val="afff2"/>
    <w:next w:val="a"/>
    <w:rPr>
      <w:b/>
      <w:bCs/>
    </w:rPr>
  </w:style>
  <w:style w:type="paragraph" w:customStyle="1" w:styleId="afff7">
    <w:name w:val="Прижатый влево"/>
    <w:basedOn w:val="a"/>
    <w:next w:val="a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Текст сноски Знак"/>
    <w:basedOn w:val="a0"/>
    <w:link w:val="af1"/>
    <w:rPr>
      <w:rFonts w:ascii="Times New Roman CYR" w:hAnsi="Times New Roman CYR" w:cs="Times New Roman CYR"/>
      <w:lang w:eastAsia="zh-CN"/>
    </w:rPr>
  </w:style>
  <w:style w:type="paragraph" w:customStyle="1" w:styleId="afff8">
    <w:name w:val="Колонтитул"/>
    <w:basedOn w:val="a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1">
    <w:name w:val="Header1"/>
    <w:basedOn w:val="a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szCs w:val="22"/>
    </w:rPr>
  </w:style>
  <w:style w:type="paragraph" w:styleId="afff9">
    <w:name w:val="Normal (Web)"/>
    <w:basedOn w:val="a"/>
    <w:pPr>
      <w:widowControl/>
      <w:spacing w:before="280" w:after="280"/>
    </w:pPr>
    <w:rPr>
      <w:sz w:val="24"/>
      <w:szCs w:val="24"/>
    </w:rPr>
  </w:style>
  <w:style w:type="paragraph" w:customStyle="1" w:styleId="afffa">
    <w:name w:val="Заголовок распахивающейся части диалога"/>
    <w:basedOn w:val="a"/>
    <w:next w:val="a"/>
    <w:pPr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s16">
    <w:name w:val="s_16"/>
    <w:basedOn w:val="a"/>
    <w:pPr>
      <w:widowControl/>
      <w:spacing w:before="280" w:after="280"/>
    </w:pPr>
    <w:rPr>
      <w:rFonts w:eastAsia="Calibri"/>
      <w:sz w:val="24"/>
      <w:szCs w:val="24"/>
    </w:rPr>
  </w:style>
  <w:style w:type="paragraph" w:customStyle="1" w:styleId="18">
    <w:name w:val="Текст сноски1"/>
    <w:basedOn w:val="a"/>
    <w:pPr>
      <w:widowControl/>
      <w:ind w:left="2799" w:right="2835" w:hanging="10"/>
      <w:jc w:val="center"/>
    </w:pPr>
    <w:rPr>
      <w:rFonts w:eastAsia="Calibri"/>
      <w:b/>
      <w:bCs/>
      <w:color w:val="00000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2024-09-20T11:55:00Z</cp:lastPrinted>
  <dcterms:created xsi:type="dcterms:W3CDTF">2024-09-20T12:08:00Z</dcterms:created>
  <dcterms:modified xsi:type="dcterms:W3CDTF">2024-09-20T12:24:00Z</dcterms:modified>
  <cp:version>786432</cp:version>
</cp:coreProperties>
</file>