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40" w:rsidRDefault="00B93D40">
      <w:pPr>
        <w:pStyle w:val="a4"/>
        <w:jc w:val="center"/>
      </w:pPr>
      <w:r w:rsidRPr="00B93D40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style="width:57.6pt;height:1in;visibility:visible" o:ole="">
            <v:imagedata r:id="rId9" o:title=""/>
          </v:shape>
          <o:OLEObject Type="Embed" ProgID="Unknown" ShapeID="Объект1" DrawAspect="Content" ObjectID="_1788671602" r:id="rId10"/>
        </w:object>
      </w:r>
    </w:p>
    <w:p w:rsidR="00730638" w:rsidRPr="00C21225" w:rsidRDefault="00730638" w:rsidP="00C21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2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30638" w:rsidRPr="00C21225" w:rsidRDefault="00730638" w:rsidP="00C21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25">
        <w:rPr>
          <w:rFonts w:ascii="Times New Roman" w:hAnsi="Times New Roman" w:cs="Times New Roman"/>
          <w:b/>
          <w:sz w:val="28"/>
          <w:szCs w:val="28"/>
        </w:rPr>
        <w:t>Пригородного муниципального  образования</w:t>
      </w:r>
    </w:p>
    <w:p w:rsidR="00730638" w:rsidRPr="00C21225" w:rsidRDefault="00730638" w:rsidP="00C21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25">
        <w:rPr>
          <w:rFonts w:ascii="Times New Roman" w:hAnsi="Times New Roman" w:cs="Times New Roman"/>
          <w:b/>
          <w:sz w:val="28"/>
          <w:szCs w:val="28"/>
        </w:rPr>
        <w:t>Петровского  муниципального  района  Саратовской  области</w:t>
      </w:r>
    </w:p>
    <w:p w:rsidR="00730638" w:rsidRPr="00730638" w:rsidRDefault="00730638" w:rsidP="00730638">
      <w:pPr>
        <w:pStyle w:val="a7"/>
        <w:ind w:firstLine="567"/>
        <w:jc w:val="center"/>
        <w:rPr>
          <w:rStyle w:val="a9"/>
          <w:rFonts w:eastAsia="Arial Unicode MS"/>
          <w:sz w:val="28"/>
          <w:szCs w:val="28"/>
          <w:lang w:bidi="ru-RU"/>
        </w:rPr>
      </w:pPr>
      <w:r w:rsidRPr="00730638">
        <w:rPr>
          <w:rStyle w:val="a9"/>
          <w:rFonts w:eastAsia="Arial Unicode MS"/>
          <w:sz w:val="28"/>
          <w:szCs w:val="28"/>
          <w:lang w:bidi="ru-RU"/>
        </w:rPr>
        <w:t>ПОСТАНОВЛЕНИЕ</w:t>
      </w:r>
    </w:p>
    <w:p w:rsidR="00C21225" w:rsidRDefault="001A41A6" w:rsidP="00730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сентября 2024 года № 41</w:t>
      </w:r>
      <w:r w:rsidR="00C21225" w:rsidRPr="00C21225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730638" w:rsidRPr="00150D9B" w:rsidRDefault="00730638" w:rsidP="00150D9B">
      <w:pPr>
        <w:rPr>
          <w:b/>
          <w:bCs/>
          <w:smallCaps/>
          <w:spacing w:val="5"/>
          <w:sz w:val="28"/>
          <w:szCs w:val="28"/>
        </w:rPr>
      </w:pPr>
      <w:r w:rsidRPr="00730638">
        <w:rPr>
          <w:rFonts w:ascii="Times New Roman" w:hAnsi="Times New Roman" w:cs="Times New Roman"/>
          <w:sz w:val="28"/>
          <w:szCs w:val="28"/>
        </w:rPr>
        <w:t>п. Пригородный</w:t>
      </w:r>
    </w:p>
    <w:p w:rsidR="000E6F22" w:rsidRPr="001A41A6" w:rsidRDefault="001A41A6" w:rsidP="001A41A6">
      <w:pPr>
        <w:pStyle w:val="a7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1A41A6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Плана мероприятий («дорожной карты») по повышению значений показателей доступности для инвалидов объектов и услуг в </w:t>
      </w:r>
      <w:r>
        <w:rPr>
          <w:rFonts w:ascii="PT Astra Serif" w:hAnsi="PT Astra Serif"/>
          <w:b/>
          <w:color w:val="000000"/>
          <w:sz w:val="28"/>
          <w:szCs w:val="28"/>
        </w:rPr>
        <w:t>Пригородном</w:t>
      </w:r>
      <w:r w:rsidRPr="001A41A6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муниципальном образовании </w:t>
      </w:r>
      <w:r>
        <w:rPr>
          <w:rFonts w:ascii="PT Astra Serif" w:hAnsi="PT Astra Serif"/>
          <w:b/>
          <w:color w:val="000000"/>
          <w:sz w:val="28"/>
          <w:szCs w:val="28"/>
        </w:rPr>
        <w:t>Петровского</w:t>
      </w:r>
      <w:r w:rsidRPr="001A41A6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муниципального района Саратовской области</w:t>
      </w:r>
      <w:r w:rsidR="000E6F22" w:rsidRPr="001A41A6">
        <w:rPr>
          <w:rFonts w:ascii="PT Astra Serif" w:hAnsi="PT Astra Serif"/>
          <w:b/>
          <w:color w:val="000000"/>
          <w:sz w:val="28"/>
          <w:szCs w:val="28"/>
        </w:rPr>
        <w:t> </w:t>
      </w:r>
    </w:p>
    <w:p w:rsidR="0063620E" w:rsidRDefault="00150D9B" w:rsidP="00150D9B">
      <w:pPr>
        <w:pStyle w:val="a7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150D9B">
        <w:rPr>
          <w:rFonts w:ascii="PT Astra Serif" w:hAnsi="PT Astra Serif"/>
          <w:color w:val="000000"/>
          <w:sz w:val="28"/>
          <w:szCs w:val="28"/>
        </w:rPr>
        <w:t xml:space="preserve">В </w:t>
      </w:r>
      <w:r>
        <w:rPr>
          <w:rFonts w:ascii="PT Astra Serif" w:hAnsi="PT Astra Serif"/>
          <w:color w:val="000000"/>
          <w:sz w:val="28"/>
          <w:szCs w:val="28"/>
        </w:rPr>
        <w:t xml:space="preserve">соответствии со </w:t>
      </w:r>
      <w:r w:rsidRPr="00150D9B">
        <w:rPr>
          <w:rFonts w:ascii="PT Astra Serif" w:hAnsi="PT Astra Serif"/>
          <w:color w:val="000000"/>
          <w:sz w:val="28"/>
          <w:szCs w:val="28"/>
        </w:rPr>
        <w:t>стать</w:t>
      </w:r>
      <w:r>
        <w:rPr>
          <w:rFonts w:ascii="PT Astra Serif" w:hAnsi="PT Astra Serif"/>
          <w:color w:val="000000"/>
          <w:sz w:val="28"/>
          <w:szCs w:val="28"/>
        </w:rPr>
        <w:t>ёй</w:t>
      </w:r>
      <w:r w:rsidRPr="00150D9B">
        <w:rPr>
          <w:rFonts w:ascii="PT Astra Serif" w:hAnsi="PT Astra Serif"/>
          <w:color w:val="000000"/>
          <w:sz w:val="28"/>
          <w:szCs w:val="28"/>
        </w:rPr>
        <w:t xml:space="preserve">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17 июня</w:t>
      </w:r>
      <w:proofErr w:type="gramEnd"/>
      <w:r w:rsidRPr="00150D9B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150D9B">
        <w:rPr>
          <w:rFonts w:ascii="PT Astra Serif" w:hAnsi="PT Astra Serif"/>
          <w:color w:val="000000"/>
          <w:sz w:val="28"/>
          <w:szCs w:val="28"/>
        </w:rPr>
        <w:t>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</w:t>
      </w:r>
      <w:r w:rsidR="000E6F22" w:rsidRPr="000E6F22">
        <w:rPr>
          <w:rFonts w:ascii="PT Astra Serif" w:hAnsi="PT Astra Serif"/>
          <w:color w:val="000000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Уставом Пригородного</w:t>
      </w:r>
      <w:r w:rsidRPr="000E6F22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="000E6F22" w:rsidRPr="000E6F22">
        <w:rPr>
          <w:rFonts w:ascii="PT Astra Serif" w:hAnsi="PT Astra Serif"/>
          <w:color w:val="000000"/>
          <w:sz w:val="28"/>
          <w:szCs w:val="28"/>
        </w:rPr>
        <w:t xml:space="preserve"> администрация </w:t>
      </w:r>
      <w:r w:rsidR="00AF7E16">
        <w:rPr>
          <w:rFonts w:ascii="PT Astra Serif" w:hAnsi="PT Astra Serif"/>
          <w:color w:val="000000"/>
          <w:sz w:val="28"/>
          <w:szCs w:val="28"/>
        </w:rPr>
        <w:t>Пригородного</w:t>
      </w:r>
      <w:r w:rsidR="000E6F22" w:rsidRPr="000E6F22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 ПОСТАНОВЛЯЕТ:</w:t>
      </w:r>
      <w:r w:rsidR="00870C39">
        <w:rPr>
          <w:rFonts w:ascii="PT Astra Serif" w:hAnsi="PT Astra Serif"/>
          <w:color w:val="000000"/>
          <w:sz w:val="28"/>
          <w:szCs w:val="28"/>
        </w:rPr>
        <w:tab/>
      </w:r>
      <w:r w:rsidR="00870C39">
        <w:rPr>
          <w:rFonts w:ascii="PT Astra Serif" w:hAnsi="PT Astra Serif"/>
          <w:color w:val="000000"/>
          <w:sz w:val="28"/>
          <w:szCs w:val="28"/>
        </w:rPr>
        <w:tab/>
      </w:r>
      <w:r w:rsidR="00870C39">
        <w:rPr>
          <w:rFonts w:ascii="PT Astra Serif" w:hAnsi="PT Astra Serif"/>
          <w:color w:val="000000"/>
          <w:sz w:val="28"/>
          <w:szCs w:val="28"/>
        </w:rPr>
        <w:tab/>
      </w:r>
      <w:r w:rsidR="00870C39"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>1.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50D9B">
        <w:rPr>
          <w:rFonts w:ascii="PT Astra Serif" w:hAnsi="PT Astra Serif"/>
          <w:color w:val="000000"/>
          <w:sz w:val="28"/>
          <w:szCs w:val="28"/>
        </w:rPr>
        <w:t xml:space="preserve">Утвердить План мероприятий («дорожную карту») по повышению значений показателей доступности для инвалидов объектов и услуг в </w:t>
      </w:r>
      <w:r>
        <w:rPr>
          <w:rFonts w:ascii="PT Astra Serif" w:hAnsi="PT Astra Serif"/>
          <w:color w:val="000000"/>
          <w:sz w:val="28"/>
          <w:szCs w:val="28"/>
        </w:rPr>
        <w:t>Пригородном</w:t>
      </w:r>
      <w:r w:rsidRPr="00150D9B">
        <w:rPr>
          <w:rFonts w:ascii="PT Astra Serif" w:hAnsi="PT Astra Serif"/>
          <w:color w:val="000000"/>
          <w:sz w:val="28"/>
          <w:szCs w:val="28"/>
        </w:rPr>
        <w:t xml:space="preserve"> муниципальном образовании </w:t>
      </w:r>
      <w:r>
        <w:rPr>
          <w:rFonts w:ascii="PT Astra Serif" w:hAnsi="PT Astra Serif"/>
          <w:color w:val="000000"/>
          <w:sz w:val="28"/>
          <w:szCs w:val="28"/>
        </w:rPr>
        <w:t>Петровского</w:t>
      </w:r>
      <w:r w:rsidRPr="00150D9B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районам Саратовской области, согласно Приложению.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870C39">
        <w:rPr>
          <w:rFonts w:ascii="PT Astra Serif" w:hAnsi="PT Astra Serif"/>
          <w:color w:val="000000"/>
          <w:sz w:val="28"/>
          <w:szCs w:val="28"/>
        </w:rPr>
        <w:tab/>
      </w:r>
      <w:r w:rsidR="00870C39">
        <w:rPr>
          <w:rFonts w:ascii="PT Astra Serif" w:hAnsi="PT Astra Serif"/>
          <w:color w:val="000000"/>
          <w:sz w:val="28"/>
          <w:szCs w:val="28"/>
        </w:rPr>
        <w:tab/>
      </w:r>
      <w:r w:rsidR="00870C39">
        <w:rPr>
          <w:rFonts w:ascii="PT Astra Serif" w:hAnsi="PT Astra Serif"/>
          <w:color w:val="000000"/>
          <w:sz w:val="28"/>
          <w:szCs w:val="28"/>
        </w:rPr>
        <w:tab/>
      </w:r>
      <w:r w:rsidR="00870C39">
        <w:rPr>
          <w:rFonts w:ascii="PT Astra Serif" w:hAnsi="PT Astra Serif"/>
          <w:color w:val="000000"/>
          <w:sz w:val="28"/>
          <w:szCs w:val="28"/>
        </w:rPr>
        <w:tab/>
      </w:r>
      <w:r w:rsidR="00870C39">
        <w:rPr>
          <w:rFonts w:ascii="PT Astra Serif" w:hAnsi="PT Astra Serif"/>
          <w:color w:val="000000"/>
          <w:sz w:val="28"/>
          <w:szCs w:val="28"/>
        </w:rPr>
        <w:tab/>
      </w:r>
      <w:r w:rsidR="00870C39">
        <w:rPr>
          <w:rFonts w:ascii="PT Astra Serif" w:hAnsi="PT Astra Serif"/>
          <w:color w:val="000000"/>
          <w:sz w:val="28"/>
          <w:szCs w:val="28"/>
        </w:rPr>
        <w:tab/>
      </w:r>
      <w:r w:rsidR="000E6F22" w:rsidRPr="000E6F22">
        <w:rPr>
          <w:rFonts w:ascii="PT Astra Serif" w:hAnsi="PT Astra Serif"/>
          <w:color w:val="000000"/>
          <w:sz w:val="28"/>
          <w:szCs w:val="28"/>
        </w:rPr>
        <w:t>2. Настоящее постановление вступает в силу со дня обнародования.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870C39">
        <w:rPr>
          <w:rFonts w:ascii="PT Astra Serif" w:hAnsi="PT Astra Serif"/>
          <w:color w:val="000000"/>
          <w:sz w:val="28"/>
          <w:szCs w:val="28"/>
        </w:rPr>
        <w:tab/>
      </w:r>
      <w:r w:rsidR="00870C39"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 xml:space="preserve">3. </w:t>
      </w:r>
      <w:proofErr w:type="gramStart"/>
      <w:r w:rsidRPr="00150D9B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150D9B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  <w:r w:rsidR="0063620E">
        <w:rPr>
          <w:rFonts w:ascii="PT Astra Serif" w:hAnsi="PT Astra Serif"/>
          <w:color w:val="000000"/>
          <w:sz w:val="28"/>
          <w:szCs w:val="28"/>
        </w:rPr>
        <w:t> </w:t>
      </w:r>
    </w:p>
    <w:p w:rsidR="00AF7E16" w:rsidRDefault="00AF7E16" w:rsidP="000E6F22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958"/>
      </w:tblGrid>
      <w:tr w:rsidR="00C21225" w:rsidRPr="00C21225" w:rsidTr="00DC6A98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C21225" w:rsidRPr="00C21225" w:rsidRDefault="00C21225" w:rsidP="00C21225">
            <w:pPr>
              <w:suppressAutoHyphens w:val="0"/>
              <w:autoSpaceDN/>
              <w:textAlignment w:val="auto"/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 xml:space="preserve">И.О. Главы </w:t>
            </w:r>
            <w:proofErr w:type="gramStart"/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>Пригородного</w:t>
            </w:r>
            <w:proofErr w:type="gramEnd"/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 xml:space="preserve"> </w:t>
            </w:r>
          </w:p>
          <w:p w:rsidR="00C21225" w:rsidRPr="00C21225" w:rsidRDefault="00C21225" w:rsidP="00C21225">
            <w:pPr>
              <w:suppressAutoHyphens w:val="0"/>
              <w:autoSpaceDN/>
              <w:textAlignment w:val="auto"/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>муниципального образования</w:t>
            </w:r>
          </w:p>
        </w:tc>
        <w:tc>
          <w:tcPr>
            <w:tcW w:w="4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C21225" w:rsidRPr="00C21225" w:rsidRDefault="00C21225" w:rsidP="00C21225">
            <w:pPr>
              <w:suppressAutoHyphens w:val="0"/>
              <w:autoSpaceDN/>
              <w:jc w:val="right"/>
              <w:textAlignment w:val="auto"/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 xml:space="preserve">Р.А. </w:t>
            </w:r>
            <w:proofErr w:type="spellStart"/>
            <w:r w:rsidRPr="00C21225">
              <w:rPr>
                <w:rFonts w:ascii="PT Astra Serif" w:eastAsia="Times New Roman" w:hAnsi="PT Astra Serif" w:cs="PT Astra Serif"/>
                <w:b/>
                <w:bCs/>
                <w:kern w:val="0"/>
                <w:sz w:val="28"/>
                <w:szCs w:val="28"/>
                <w:lang w:eastAsia="zh-CN" w:bidi="ar-SA"/>
              </w:rPr>
              <w:t>Шмачин</w:t>
            </w:r>
            <w:proofErr w:type="spellEnd"/>
          </w:p>
        </w:tc>
      </w:tr>
    </w:tbl>
    <w:p w:rsidR="0063620E" w:rsidRDefault="0063620E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C95108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C95108" w:rsidRDefault="00C95108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870C39" w:rsidRDefault="00870C39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870C39" w:rsidRDefault="00870C39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B11D6" w:rsidRDefault="005B11D6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</w:rPr>
      </w:pPr>
    </w:p>
    <w:p w:rsidR="00C21225" w:rsidRPr="005B11D6" w:rsidRDefault="00D84C52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</w:rPr>
      </w:pPr>
      <w:r w:rsidRPr="005B11D6">
        <w:rPr>
          <w:rFonts w:ascii="PT Astra Serif" w:hAnsi="PT Astra Serif"/>
          <w:color w:val="000000"/>
        </w:rPr>
        <w:lastRenderedPageBreak/>
        <w:t>Приложение</w:t>
      </w:r>
    </w:p>
    <w:p w:rsidR="00D84C52" w:rsidRPr="005B11D6" w:rsidRDefault="00D84C52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</w:rPr>
      </w:pPr>
      <w:r w:rsidRPr="005B11D6">
        <w:rPr>
          <w:rFonts w:ascii="PT Astra Serif" w:hAnsi="PT Astra Serif"/>
          <w:color w:val="000000"/>
        </w:rPr>
        <w:t>к постановлению администрации</w:t>
      </w:r>
    </w:p>
    <w:p w:rsidR="00D84C52" w:rsidRPr="005B11D6" w:rsidRDefault="00D84C52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</w:rPr>
      </w:pPr>
      <w:r w:rsidRPr="005B11D6">
        <w:rPr>
          <w:rFonts w:ascii="PT Astra Serif" w:hAnsi="PT Astra Serif"/>
          <w:color w:val="000000"/>
        </w:rPr>
        <w:t>Пригородного муниципального образования</w:t>
      </w:r>
    </w:p>
    <w:p w:rsidR="00D84C52" w:rsidRPr="005B11D6" w:rsidRDefault="00D84C52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</w:rPr>
      </w:pPr>
      <w:r w:rsidRPr="005B11D6">
        <w:rPr>
          <w:rFonts w:ascii="PT Astra Serif" w:hAnsi="PT Astra Serif"/>
          <w:color w:val="000000"/>
        </w:rPr>
        <w:t>от 20 сентября 2024 года № 41-П</w:t>
      </w:r>
    </w:p>
    <w:p w:rsidR="00D84C52" w:rsidRDefault="00D84C52" w:rsidP="00D84C52">
      <w:pPr>
        <w:pStyle w:val="a7"/>
        <w:spacing w:before="0"/>
        <w:ind w:firstLine="567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84C52" w:rsidRDefault="005B11D6" w:rsidP="00D84C52">
      <w:pPr>
        <w:pStyle w:val="a7"/>
        <w:spacing w:before="0" w:after="0"/>
        <w:ind w:firstLine="567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План</w:t>
      </w:r>
      <w:r w:rsidR="00D84C52">
        <w:rPr>
          <w:rFonts w:ascii="PT Astra Serif" w:hAnsi="PT Astra Serif"/>
          <w:b/>
          <w:bCs/>
          <w:color w:val="000000"/>
          <w:sz w:val="28"/>
          <w:szCs w:val="28"/>
        </w:rPr>
        <w:t xml:space="preserve"> мероприятий («дорожная карта</w:t>
      </w:r>
      <w:r w:rsidR="00D84C52" w:rsidRPr="00D84C52">
        <w:rPr>
          <w:rFonts w:ascii="PT Astra Serif" w:hAnsi="PT Astra Serif"/>
          <w:b/>
          <w:bCs/>
          <w:color w:val="000000"/>
          <w:sz w:val="28"/>
          <w:szCs w:val="28"/>
        </w:rPr>
        <w:t xml:space="preserve">») </w:t>
      </w:r>
    </w:p>
    <w:p w:rsidR="00D84C52" w:rsidRDefault="00D84C52" w:rsidP="00D84C52">
      <w:pPr>
        <w:pStyle w:val="a7"/>
        <w:spacing w:before="0" w:after="0"/>
        <w:ind w:firstLine="567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84C52">
        <w:rPr>
          <w:rFonts w:ascii="PT Astra Serif" w:hAnsi="PT Astra Serif"/>
          <w:b/>
          <w:bCs/>
          <w:color w:val="000000"/>
          <w:sz w:val="28"/>
          <w:szCs w:val="28"/>
        </w:rPr>
        <w:t>по повышению значений показателей доступности для инвалидов объектов и услуг в Пригородном муниципальном образовании Петровского муниципального района Саратовской области</w:t>
      </w:r>
    </w:p>
    <w:p w:rsidR="00D84C52" w:rsidRDefault="00D84C52" w:rsidP="00D84C52">
      <w:pPr>
        <w:pStyle w:val="a7"/>
        <w:spacing w:before="0"/>
        <w:ind w:firstLine="567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84C52" w:rsidRDefault="00D84C52" w:rsidP="00D84C52">
      <w:pPr>
        <w:pStyle w:val="a7"/>
        <w:spacing w:before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1. </w:t>
      </w:r>
      <w:r w:rsidRPr="00D84C52">
        <w:rPr>
          <w:rFonts w:ascii="PT Astra Serif" w:hAnsi="PT Astra Serif"/>
          <w:b/>
          <w:bCs/>
          <w:color w:val="000000"/>
          <w:sz w:val="28"/>
          <w:szCs w:val="28"/>
        </w:rPr>
        <w:t xml:space="preserve">Нормативно-правовые основания </w:t>
      </w:r>
      <w:r w:rsidRPr="00D84C52">
        <w:rPr>
          <w:rFonts w:ascii="PT Astra Serif" w:hAnsi="PT Astra Serif"/>
          <w:color w:val="000000"/>
          <w:sz w:val="28"/>
          <w:szCs w:val="28"/>
        </w:rPr>
        <w:t>разработки Плана мероприятий («дорожной карты») по повышению значений показателей доступности для инвалидов объектов и услуг в Пригородном муниципальном образовании Петровского муниципального района Саратовской области:</w:t>
      </w:r>
    </w:p>
    <w:p w:rsidR="00D84C52" w:rsidRPr="00D84C52" w:rsidRDefault="00D84C52" w:rsidP="00D84C52">
      <w:pPr>
        <w:pStyle w:val="a7"/>
        <w:spacing w:before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D84C52">
        <w:rPr>
          <w:rFonts w:ascii="PT Astra Serif" w:hAnsi="PT Astra Serif"/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D84C52" w:rsidRPr="00D84C52" w:rsidRDefault="00D84C52" w:rsidP="00D84C52">
      <w:pPr>
        <w:pStyle w:val="a7"/>
        <w:spacing w:before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84C52">
        <w:rPr>
          <w:rFonts w:ascii="PT Astra Serif" w:hAnsi="PT Astra Serif"/>
          <w:color w:val="000000"/>
          <w:sz w:val="28"/>
          <w:szCs w:val="28"/>
        </w:rPr>
        <w:t>- Федеральный закон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D84C52" w:rsidRPr="00D84C52" w:rsidRDefault="00D84C52" w:rsidP="00D84C52">
      <w:pPr>
        <w:pStyle w:val="a7"/>
        <w:spacing w:before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84C52">
        <w:rPr>
          <w:rFonts w:ascii="PT Astra Serif" w:hAnsi="PT Astra Serif"/>
          <w:color w:val="000000"/>
          <w:sz w:val="28"/>
          <w:szCs w:val="28"/>
        </w:rPr>
        <w:t>- Федеральный закон от 24.11.1995 г. № 181-ФЗ «О социальной защите инвалидов в Российской Федерации».</w:t>
      </w:r>
    </w:p>
    <w:p w:rsidR="00D84C52" w:rsidRPr="00D84C52" w:rsidRDefault="00D84C52" w:rsidP="00D84C52">
      <w:pPr>
        <w:pStyle w:val="a7"/>
        <w:spacing w:before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84C52">
        <w:rPr>
          <w:rFonts w:ascii="PT Astra Serif" w:hAnsi="PT Astra Serif"/>
          <w:color w:val="000000"/>
          <w:sz w:val="28"/>
          <w:szCs w:val="28"/>
        </w:rPr>
        <w:t>- Постановление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</w:t>
      </w:r>
    </w:p>
    <w:p w:rsidR="00D84C52" w:rsidRPr="00D84C52" w:rsidRDefault="00D84C52" w:rsidP="00D84C52">
      <w:pPr>
        <w:pStyle w:val="a7"/>
        <w:spacing w:before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2. О</w:t>
      </w:r>
      <w:r w:rsidRPr="00D84C52">
        <w:rPr>
          <w:rFonts w:ascii="PT Astra Serif" w:hAnsi="PT Astra Serif"/>
          <w:b/>
          <w:bCs/>
          <w:color w:val="000000"/>
          <w:sz w:val="28"/>
          <w:szCs w:val="28"/>
        </w:rPr>
        <w:t>боснование целей обеспечения доступности для инвалидов объектов и услуг, а также мероприятий по их достижению в установленные сроки</w:t>
      </w:r>
      <w:r w:rsidRPr="00D84C52">
        <w:rPr>
          <w:rFonts w:ascii="PT Astra Serif" w:hAnsi="PT Astra Serif"/>
          <w:color w:val="000000"/>
          <w:sz w:val="28"/>
          <w:szCs w:val="28"/>
        </w:rPr>
        <w:t>.</w:t>
      </w:r>
    </w:p>
    <w:p w:rsidR="00D84C52" w:rsidRPr="00D84C52" w:rsidRDefault="00D84C52" w:rsidP="00D84C52">
      <w:pPr>
        <w:pStyle w:val="a7"/>
        <w:spacing w:before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D84C52">
        <w:rPr>
          <w:rFonts w:ascii="PT Astra Serif" w:hAnsi="PT Astra Serif"/>
          <w:color w:val="000000"/>
          <w:sz w:val="28"/>
          <w:szCs w:val="28"/>
        </w:rPr>
        <w:t>Одним из приоритетов социальной политики Российской Федерации в области социальной защиты инвалидов в соответствии с общепризнанными принципами и нормами международного права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 равное право на получение всех необходимых социальных услуг для удовлетворения своих нужд в различных сферах жизнедеятельности.</w:t>
      </w:r>
      <w:proofErr w:type="gramEnd"/>
    </w:p>
    <w:p w:rsidR="00D84C52" w:rsidRPr="00D84C52" w:rsidRDefault="00D84C52" w:rsidP="00D84C52">
      <w:pPr>
        <w:pStyle w:val="a7"/>
        <w:spacing w:before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84C52">
        <w:rPr>
          <w:rFonts w:ascii="PT Astra Serif" w:hAnsi="PT Astra Serif"/>
          <w:color w:val="000000"/>
          <w:sz w:val="28"/>
          <w:szCs w:val="28"/>
        </w:rPr>
        <w:t>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(согласно статье 15 Федерального закона «О социальной защите инвалидов в Российской Федерации») создают условия инвалидам для беспрепятственного доступа к объектам социальной инфраструктуры.</w:t>
      </w:r>
    </w:p>
    <w:p w:rsidR="00D84C52" w:rsidRPr="00D84C52" w:rsidRDefault="00D84C52" w:rsidP="00D84C52">
      <w:pPr>
        <w:pStyle w:val="a7"/>
        <w:spacing w:before="0"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84C52">
        <w:rPr>
          <w:rFonts w:ascii="PT Astra Serif" w:hAnsi="PT Astra Serif"/>
          <w:color w:val="000000"/>
          <w:sz w:val="28"/>
          <w:szCs w:val="28"/>
        </w:rPr>
        <w:t>Для достижения указанной цели необходимо решение следующих задач:</w:t>
      </w:r>
    </w:p>
    <w:p w:rsidR="00D84C52" w:rsidRPr="00D84C52" w:rsidRDefault="00D84C52" w:rsidP="00D84C52">
      <w:pPr>
        <w:pStyle w:val="a7"/>
        <w:spacing w:before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84C52">
        <w:rPr>
          <w:rFonts w:ascii="PT Astra Serif" w:hAnsi="PT Astra Serif"/>
          <w:color w:val="000000"/>
          <w:sz w:val="28"/>
          <w:szCs w:val="28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D84C52" w:rsidRPr="00D84C52" w:rsidRDefault="00D84C52" w:rsidP="00D84C52">
      <w:pPr>
        <w:pStyle w:val="a7"/>
        <w:spacing w:before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84C52">
        <w:rPr>
          <w:rFonts w:ascii="PT Astra Serif" w:hAnsi="PT Astra Serif"/>
          <w:color w:val="000000"/>
          <w:sz w:val="28"/>
          <w:szCs w:val="28"/>
        </w:rPr>
        <w:lastRenderedPageBreak/>
        <w:t>- формирование доступной среды для инвалидов и других маломобильных групп населения к учреждениям социальной сферы;</w:t>
      </w:r>
    </w:p>
    <w:p w:rsidR="00D84C52" w:rsidRPr="00D84C52" w:rsidRDefault="00D84C52" w:rsidP="00D84C52">
      <w:pPr>
        <w:pStyle w:val="a7"/>
        <w:spacing w:before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84C52">
        <w:rPr>
          <w:rFonts w:ascii="PT Astra Serif" w:hAnsi="PT Astra Serif"/>
          <w:color w:val="000000"/>
          <w:sz w:val="28"/>
          <w:szCs w:val="28"/>
        </w:rPr>
        <w:t>- обеспечение доступности, повышение оперативности и эффективности предоставления муниципальных услуг инвалидам и другим маломобильным группам населения;</w:t>
      </w:r>
      <w:r w:rsidR="00220559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D84C52" w:rsidRPr="00D84C52" w:rsidRDefault="00D84C52" w:rsidP="00D84C52">
      <w:pPr>
        <w:pStyle w:val="a7"/>
        <w:spacing w:before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84C52">
        <w:rPr>
          <w:rFonts w:ascii="PT Astra Serif" w:hAnsi="PT Astra Serif"/>
          <w:color w:val="000000"/>
          <w:sz w:val="28"/>
          <w:szCs w:val="28"/>
        </w:rPr>
        <w:t>- обеспечение доступности для инвалидов и других маломобильных групп населения к услугам культуры, искусства, а также создание возможностей развивать и использовать их творческий, художественный потенциал;</w:t>
      </w:r>
    </w:p>
    <w:p w:rsidR="00D84C52" w:rsidRPr="00D84C52" w:rsidRDefault="00D84C52" w:rsidP="00D84C52">
      <w:pPr>
        <w:pStyle w:val="a7"/>
        <w:spacing w:before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84C52">
        <w:rPr>
          <w:rFonts w:ascii="PT Astra Serif" w:hAnsi="PT Astra Serif"/>
          <w:color w:val="000000"/>
          <w:sz w:val="28"/>
          <w:szCs w:val="28"/>
        </w:rPr>
        <w:t xml:space="preserve">- развитие социального партнерства между органами местного самоуправления сельского поселения и общественными организациями инвалидов. </w:t>
      </w:r>
    </w:p>
    <w:p w:rsidR="00D84C52" w:rsidRPr="00D84C52" w:rsidRDefault="00D84C52" w:rsidP="00D84C52">
      <w:pPr>
        <w:pStyle w:val="a7"/>
        <w:spacing w:before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84C52">
        <w:rPr>
          <w:rFonts w:ascii="PT Astra Serif" w:hAnsi="PT Astra Serif"/>
          <w:color w:val="000000"/>
          <w:sz w:val="28"/>
          <w:szCs w:val="28"/>
        </w:rPr>
        <w:t>Решение поставленных задач будет осуществляться в ходе реализации «дорожной карты» с 20</w:t>
      </w:r>
      <w:r w:rsidR="00220559">
        <w:rPr>
          <w:rFonts w:ascii="PT Astra Serif" w:hAnsi="PT Astra Serif"/>
          <w:color w:val="000000"/>
          <w:sz w:val="28"/>
          <w:szCs w:val="28"/>
        </w:rPr>
        <w:t>24</w:t>
      </w:r>
      <w:r w:rsidRPr="00D84C52">
        <w:rPr>
          <w:rFonts w:ascii="PT Astra Serif" w:hAnsi="PT Astra Serif"/>
          <w:color w:val="000000"/>
          <w:sz w:val="28"/>
          <w:szCs w:val="28"/>
        </w:rPr>
        <w:t xml:space="preserve"> по 202</w:t>
      </w:r>
      <w:r w:rsidR="00220559">
        <w:rPr>
          <w:rFonts w:ascii="PT Astra Serif" w:hAnsi="PT Astra Serif"/>
          <w:color w:val="000000"/>
          <w:sz w:val="28"/>
          <w:szCs w:val="28"/>
        </w:rPr>
        <w:t>8</w:t>
      </w:r>
      <w:r w:rsidRPr="00D84C52">
        <w:rPr>
          <w:rFonts w:ascii="PT Astra Serif" w:hAnsi="PT Astra Serif"/>
          <w:color w:val="000000"/>
          <w:sz w:val="28"/>
          <w:szCs w:val="28"/>
        </w:rPr>
        <w:t xml:space="preserve"> годы. </w:t>
      </w:r>
    </w:p>
    <w:p w:rsidR="00D84C52" w:rsidRPr="00D84C52" w:rsidRDefault="00D84C52" w:rsidP="00D84C52">
      <w:pPr>
        <w:pStyle w:val="a7"/>
        <w:spacing w:before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84C52">
        <w:rPr>
          <w:rFonts w:ascii="PT Astra Serif" w:hAnsi="PT Astra Serif"/>
          <w:color w:val="000000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 и других маломобильных групп населения, обеспечить полноценную интеграцию детей-инвалидов с обществом, повысить доступность, качество жизни и услуг для инвалидов, преодолеть социальную разобщенность.</w:t>
      </w:r>
    </w:p>
    <w:p w:rsidR="00D84C52" w:rsidRPr="00D84C52" w:rsidRDefault="00D84C52" w:rsidP="00D84C52">
      <w:pPr>
        <w:pStyle w:val="a7"/>
        <w:spacing w:before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84C52">
        <w:rPr>
          <w:rFonts w:ascii="PT Astra Serif" w:hAnsi="PT Astra Serif"/>
          <w:color w:val="000000"/>
          <w:sz w:val="28"/>
          <w:szCs w:val="28"/>
        </w:rPr>
        <w:t>Руководители органов, определенные исполнителями мероприятий «дорожной карты», несут ответственность за реализацию комплекса закрепленных за ними мероприятий, обеспечивают эффективное использование средств, выделяемых на их реализацию.</w:t>
      </w:r>
    </w:p>
    <w:p w:rsidR="004C4F7A" w:rsidRDefault="00D84C52" w:rsidP="004C4F7A">
      <w:pPr>
        <w:pStyle w:val="a7"/>
        <w:spacing w:before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84C52">
        <w:rPr>
          <w:rFonts w:ascii="PT Astra Serif" w:hAnsi="PT Astra Serif"/>
          <w:color w:val="000000"/>
          <w:sz w:val="28"/>
          <w:szCs w:val="28"/>
        </w:rPr>
        <w:t>В качестве контрольных показателей успешной реализации «дорожной карты» определены показатели доступности, представленные в таблице 1</w:t>
      </w:r>
      <w:r w:rsidR="00220559">
        <w:rPr>
          <w:rFonts w:ascii="PT Astra Serif" w:hAnsi="PT Astra Serif"/>
          <w:color w:val="000000"/>
          <w:sz w:val="28"/>
          <w:szCs w:val="28"/>
        </w:rPr>
        <w:t>.</w:t>
      </w:r>
    </w:p>
    <w:p w:rsidR="004C4F7A" w:rsidRDefault="004C4F7A" w:rsidP="004C4F7A">
      <w:pPr>
        <w:pStyle w:val="a7"/>
        <w:spacing w:before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Перечень </w:t>
      </w:r>
      <w:r w:rsidRPr="004C4F7A">
        <w:rPr>
          <w:rFonts w:ascii="PT Astra Serif" w:hAnsi="PT Astra Serif"/>
          <w:color w:val="000000"/>
          <w:sz w:val="28"/>
          <w:szCs w:val="28"/>
        </w:rPr>
        <w:t>мероприятий, реализуемых для достижения запланированных значений показателей доступности для инвалидов объектов и услуг</w:t>
      </w:r>
      <w:r>
        <w:rPr>
          <w:rFonts w:ascii="PT Astra Serif" w:hAnsi="PT Astra Serif"/>
          <w:color w:val="000000"/>
          <w:sz w:val="28"/>
          <w:szCs w:val="28"/>
        </w:rPr>
        <w:t xml:space="preserve"> в таблице 2</w:t>
      </w:r>
    </w:p>
    <w:p w:rsidR="00220559" w:rsidRDefault="00220559" w:rsidP="00220559">
      <w:pPr>
        <w:widowControl/>
        <w:shd w:val="clear" w:color="auto" w:fill="FFFFFF"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b/>
          <w:bCs/>
          <w:color w:val="22272F"/>
          <w:kern w:val="0"/>
          <w:sz w:val="30"/>
          <w:szCs w:val="30"/>
          <w:lang w:bidi="ar-SA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Таблица</w:t>
      </w:r>
      <w:r w:rsidRPr="00D84C52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 1</w:t>
      </w:r>
    </w:p>
    <w:p w:rsidR="00220559" w:rsidRPr="00220559" w:rsidRDefault="00220559" w:rsidP="005B1D0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color w:val="22272F"/>
          <w:kern w:val="0"/>
          <w:sz w:val="30"/>
          <w:szCs w:val="30"/>
          <w:lang w:bidi="ar-SA"/>
        </w:rPr>
      </w:pPr>
      <w:r w:rsidRPr="00220559">
        <w:rPr>
          <w:rFonts w:ascii="Times New Roman" w:eastAsia="Times New Roman" w:hAnsi="Times New Roman" w:cs="Times New Roman"/>
          <w:b/>
          <w:bCs/>
          <w:color w:val="22272F"/>
          <w:kern w:val="0"/>
          <w:sz w:val="30"/>
          <w:szCs w:val="30"/>
          <w:lang w:bidi="ar-SA"/>
        </w:rPr>
        <w:t>Таблица</w:t>
      </w:r>
      <w:r w:rsidRPr="00220559">
        <w:rPr>
          <w:rFonts w:ascii="Times New Roman" w:eastAsia="Times New Roman" w:hAnsi="Times New Roman" w:cs="Times New Roman"/>
          <w:b/>
          <w:bCs/>
          <w:color w:val="22272F"/>
          <w:kern w:val="0"/>
          <w:sz w:val="30"/>
          <w:szCs w:val="30"/>
          <w:lang w:bidi="ar-SA"/>
        </w:rPr>
        <w:br/>
        <w:t>повышения значений показателей доступности для инвалидов объектов и услуг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1236"/>
        <w:gridCol w:w="640"/>
        <w:gridCol w:w="640"/>
        <w:gridCol w:w="640"/>
        <w:gridCol w:w="640"/>
        <w:gridCol w:w="640"/>
        <w:gridCol w:w="1972"/>
      </w:tblGrid>
      <w:tr w:rsidR="005B1D01" w:rsidRPr="005A51EB" w:rsidTr="005B1D01">
        <w:trPr>
          <w:trHeight w:val="240"/>
        </w:trPr>
        <w:tc>
          <w:tcPr>
            <w:tcW w:w="3789" w:type="dxa"/>
            <w:vMerge w:val="restart"/>
            <w:shd w:val="clear" w:color="auto" w:fill="FFFFFF"/>
            <w:hideMark/>
          </w:tcPr>
          <w:p w:rsidR="00220559" w:rsidRPr="00220559" w:rsidRDefault="00220559" w:rsidP="00220559">
            <w:pPr>
              <w:widowControl/>
              <w:suppressAutoHyphens w:val="0"/>
              <w:autoSpaceDN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20559">
              <w:rPr>
                <w:rFonts w:ascii="Times New Roman" w:eastAsia="Times New Roman" w:hAnsi="Times New Roman" w:cs="Times New Roman"/>
                <w:kern w:val="0"/>
                <w:lang w:bidi="ar-SA"/>
              </w:rPr>
              <w:t>Наименование показателя доступности для инвалидов объектов и услуг</w:t>
            </w:r>
            <w:hyperlink r:id="rId11" w:anchor="block_1201" w:history="1">
              <w:r w:rsidRPr="00220559">
                <w:rPr>
                  <w:rFonts w:ascii="Times New Roman" w:eastAsia="Times New Roman" w:hAnsi="Times New Roman" w:cs="Times New Roman"/>
                  <w:kern w:val="0"/>
                  <w:lang w:bidi="ar-SA"/>
                </w:rPr>
                <w:t>*</w:t>
              </w:r>
            </w:hyperlink>
          </w:p>
        </w:tc>
        <w:tc>
          <w:tcPr>
            <w:tcW w:w="1236" w:type="dxa"/>
            <w:vMerge w:val="restart"/>
            <w:shd w:val="clear" w:color="auto" w:fill="FFFFFF"/>
            <w:hideMark/>
          </w:tcPr>
          <w:p w:rsidR="00220559" w:rsidRPr="00220559" w:rsidRDefault="00220559" w:rsidP="00220559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20559">
              <w:rPr>
                <w:rFonts w:ascii="Times New Roman" w:eastAsia="Times New Roman" w:hAnsi="Times New Roman" w:cs="Times New Roman"/>
                <w:kern w:val="0"/>
                <w:lang w:bidi="ar-SA"/>
              </w:rPr>
              <w:t>Единица измерения</w:t>
            </w:r>
          </w:p>
        </w:tc>
        <w:tc>
          <w:tcPr>
            <w:tcW w:w="3203" w:type="dxa"/>
            <w:gridSpan w:val="5"/>
            <w:shd w:val="clear" w:color="auto" w:fill="FFFFFF"/>
            <w:hideMark/>
          </w:tcPr>
          <w:p w:rsidR="00220559" w:rsidRPr="00220559" w:rsidRDefault="00220559" w:rsidP="00220559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20559">
              <w:rPr>
                <w:rFonts w:ascii="Times New Roman" w:eastAsia="Times New Roman" w:hAnsi="Times New Roman" w:cs="Times New Roman"/>
                <w:kern w:val="0"/>
                <w:lang w:bidi="ar-SA"/>
              </w:rPr>
              <w:t>Значения показателей</w:t>
            </w:r>
          </w:p>
        </w:tc>
        <w:tc>
          <w:tcPr>
            <w:tcW w:w="1983" w:type="dxa"/>
            <w:vMerge w:val="restart"/>
            <w:shd w:val="clear" w:color="auto" w:fill="FFFFFF"/>
            <w:hideMark/>
          </w:tcPr>
          <w:p w:rsidR="00220559" w:rsidRPr="00220559" w:rsidRDefault="00220559" w:rsidP="00220559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220559">
              <w:rPr>
                <w:rFonts w:ascii="Times New Roman" w:eastAsia="Times New Roman" w:hAnsi="Times New Roman" w:cs="Times New Roman"/>
                <w:kern w:val="0"/>
                <w:lang w:bidi="ar-SA"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4C4F7A" w:rsidRPr="005A51EB" w:rsidTr="005B1D0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0559" w:rsidRPr="00220559" w:rsidRDefault="00220559" w:rsidP="0022055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0559" w:rsidRPr="00220559" w:rsidRDefault="00220559" w:rsidP="0022055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641" w:type="dxa"/>
            <w:shd w:val="clear" w:color="auto" w:fill="FFFFFF"/>
            <w:hideMark/>
          </w:tcPr>
          <w:p w:rsidR="00220559" w:rsidRPr="00220559" w:rsidRDefault="00220559" w:rsidP="005B1D01">
            <w:pPr>
              <w:widowControl/>
              <w:suppressAutoHyphens w:val="0"/>
              <w:autoSpaceDN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5A51EB">
              <w:rPr>
                <w:rFonts w:ascii="Times New Roman" w:eastAsia="Times New Roman" w:hAnsi="Times New Roman" w:cs="Times New Roman"/>
                <w:kern w:val="0"/>
                <w:lang w:bidi="ar-SA"/>
              </w:rPr>
              <w:t>202</w:t>
            </w:r>
            <w:r w:rsidRPr="00220559">
              <w:rPr>
                <w:rFonts w:ascii="Times New Roman" w:eastAsia="Times New Roman" w:hAnsi="Times New Roman" w:cs="Times New Roman"/>
                <w:kern w:val="0"/>
                <w:lang w:bidi="ar-SA"/>
              </w:rPr>
              <w:t>4 год</w:t>
            </w:r>
          </w:p>
        </w:tc>
        <w:tc>
          <w:tcPr>
            <w:tcW w:w="640" w:type="dxa"/>
            <w:shd w:val="clear" w:color="auto" w:fill="FFFFFF"/>
            <w:hideMark/>
          </w:tcPr>
          <w:p w:rsidR="00220559" w:rsidRPr="00220559" w:rsidRDefault="00220559" w:rsidP="005B1D01">
            <w:pPr>
              <w:widowControl/>
              <w:suppressAutoHyphens w:val="0"/>
              <w:autoSpaceDN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5A51EB">
              <w:rPr>
                <w:rFonts w:ascii="Times New Roman" w:eastAsia="Times New Roman" w:hAnsi="Times New Roman" w:cs="Times New Roman"/>
                <w:kern w:val="0"/>
                <w:lang w:bidi="ar-SA"/>
              </w:rPr>
              <w:t>202</w:t>
            </w:r>
            <w:r w:rsidRPr="00220559">
              <w:rPr>
                <w:rFonts w:ascii="Times New Roman" w:eastAsia="Times New Roman" w:hAnsi="Times New Roman" w:cs="Times New Roman"/>
                <w:kern w:val="0"/>
                <w:lang w:bidi="ar-SA"/>
              </w:rPr>
              <w:t>5 год</w:t>
            </w:r>
          </w:p>
        </w:tc>
        <w:tc>
          <w:tcPr>
            <w:tcW w:w="641" w:type="dxa"/>
            <w:shd w:val="clear" w:color="auto" w:fill="FFFFFF"/>
            <w:hideMark/>
          </w:tcPr>
          <w:p w:rsidR="00220559" w:rsidRPr="00220559" w:rsidRDefault="00220559" w:rsidP="005B1D01">
            <w:pPr>
              <w:widowControl/>
              <w:suppressAutoHyphens w:val="0"/>
              <w:autoSpaceDN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5A51EB">
              <w:rPr>
                <w:rFonts w:ascii="Times New Roman" w:eastAsia="Times New Roman" w:hAnsi="Times New Roman" w:cs="Times New Roman"/>
                <w:kern w:val="0"/>
                <w:lang w:bidi="ar-SA"/>
              </w:rPr>
              <w:t>202</w:t>
            </w:r>
            <w:r w:rsidRPr="00220559">
              <w:rPr>
                <w:rFonts w:ascii="Times New Roman" w:eastAsia="Times New Roman" w:hAnsi="Times New Roman" w:cs="Times New Roman"/>
                <w:kern w:val="0"/>
                <w:lang w:bidi="ar-SA"/>
              </w:rPr>
              <w:t>6 год</w:t>
            </w:r>
          </w:p>
        </w:tc>
        <w:tc>
          <w:tcPr>
            <w:tcW w:w="641" w:type="dxa"/>
            <w:shd w:val="clear" w:color="auto" w:fill="FFFFFF"/>
            <w:hideMark/>
          </w:tcPr>
          <w:p w:rsidR="00220559" w:rsidRPr="00220559" w:rsidRDefault="00220559" w:rsidP="005B1D01">
            <w:pPr>
              <w:widowControl/>
              <w:suppressAutoHyphens w:val="0"/>
              <w:autoSpaceDN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5A51EB">
              <w:rPr>
                <w:rFonts w:ascii="Times New Roman" w:eastAsia="Times New Roman" w:hAnsi="Times New Roman" w:cs="Times New Roman"/>
                <w:kern w:val="0"/>
                <w:lang w:bidi="ar-SA"/>
              </w:rPr>
              <w:t>202</w:t>
            </w:r>
            <w:r w:rsidRPr="00220559">
              <w:rPr>
                <w:rFonts w:ascii="Times New Roman" w:eastAsia="Times New Roman" w:hAnsi="Times New Roman" w:cs="Times New Roman"/>
                <w:kern w:val="0"/>
                <w:lang w:bidi="ar-SA"/>
              </w:rPr>
              <w:t>7 год</w:t>
            </w:r>
          </w:p>
        </w:tc>
        <w:tc>
          <w:tcPr>
            <w:tcW w:w="640" w:type="dxa"/>
            <w:shd w:val="clear" w:color="auto" w:fill="FFFFFF"/>
            <w:hideMark/>
          </w:tcPr>
          <w:p w:rsidR="00220559" w:rsidRPr="005A51EB" w:rsidRDefault="00220559" w:rsidP="005B1D01">
            <w:pPr>
              <w:widowControl/>
              <w:suppressAutoHyphens w:val="0"/>
              <w:autoSpaceDN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5A51EB">
              <w:rPr>
                <w:rFonts w:ascii="Times New Roman" w:eastAsia="Times New Roman" w:hAnsi="Times New Roman" w:cs="Times New Roman"/>
                <w:kern w:val="0"/>
                <w:lang w:bidi="ar-SA"/>
              </w:rPr>
              <w:t>2028</w:t>
            </w:r>
          </w:p>
          <w:p w:rsidR="00220559" w:rsidRPr="00220559" w:rsidRDefault="00220559" w:rsidP="005B1D01">
            <w:pPr>
              <w:widowControl/>
              <w:suppressAutoHyphens w:val="0"/>
              <w:autoSpaceDN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5A51EB">
              <w:rPr>
                <w:rFonts w:ascii="Times New Roman" w:eastAsia="Times New Roman" w:hAnsi="Times New Roman" w:cs="Times New Roman"/>
                <w:kern w:val="0"/>
                <w:lang w:bidi="ar-SA"/>
              </w:rPr>
              <w:t>год</w:t>
            </w:r>
          </w:p>
        </w:tc>
        <w:tc>
          <w:tcPr>
            <w:tcW w:w="1983" w:type="dxa"/>
            <w:vMerge/>
            <w:shd w:val="clear" w:color="auto" w:fill="FFFFFF"/>
            <w:vAlign w:val="center"/>
            <w:hideMark/>
          </w:tcPr>
          <w:p w:rsidR="00220559" w:rsidRPr="00220559" w:rsidRDefault="00220559" w:rsidP="0022055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4C4F7A" w:rsidRPr="005A51EB" w:rsidTr="005B1D01">
        <w:tc>
          <w:tcPr>
            <w:tcW w:w="0" w:type="auto"/>
            <w:shd w:val="clear" w:color="auto" w:fill="FFFFFF"/>
            <w:vAlign w:val="center"/>
          </w:tcPr>
          <w:p w:rsidR="005A51EB" w:rsidRPr="005A51EB" w:rsidRDefault="004C4F7A" w:rsidP="0022055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4C4F7A">
              <w:rPr>
                <w:rFonts w:ascii="Times New Roman" w:eastAsia="Times New Roman" w:hAnsi="Times New Roman" w:cs="Times New Roman"/>
                <w:kern w:val="0"/>
                <w:lang w:bidi="ar-SA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обустроенных</w:t>
            </w:r>
            <w:r w:rsidR="005B1D01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территорий, зданий</w:t>
            </w:r>
            <w:r w:rsidRPr="004C4F7A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  <w:r w:rsidR="005B1D01" w:rsidRPr="005B1D01">
              <w:rPr>
                <w:rFonts w:ascii="Times New Roman" w:eastAsia="Times New Roman" w:hAnsi="Times New Roman" w:cs="Times New Roman"/>
                <w:kern w:val="0"/>
              </w:rPr>
              <w:t>а</w:t>
            </w:r>
            <w:r w:rsidR="009275E4" w:rsidRPr="005B1D01">
              <w:rPr>
                <w:rFonts w:ascii="Times New Roman" w:eastAsia="Times New Roman" w:hAnsi="Times New Roman" w:cs="Times New Roman"/>
                <w:kern w:val="0"/>
              </w:rPr>
              <w:t>дминистрации</w:t>
            </w:r>
            <w:r w:rsidR="005B1D01" w:rsidRPr="005B1D01">
              <w:rPr>
                <w:rFonts w:ascii="Times New Roman" w:eastAsia="Times New Roman" w:hAnsi="Times New Roman" w:cs="Times New Roman"/>
                <w:kern w:val="0"/>
              </w:rPr>
              <w:t xml:space="preserve">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51EB" w:rsidRPr="005A51EB" w:rsidRDefault="005B1D01" w:rsidP="0022055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Ед.</w:t>
            </w:r>
          </w:p>
        </w:tc>
        <w:tc>
          <w:tcPr>
            <w:tcW w:w="641" w:type="dxa"/>
            <w:shd w:val="clear" w:color="auto" w:fill="FFFFFF"/>
          </w:tcPr>
          <w:p w:rsidR="005A51EB" w:rsidRPr="005A51EB" w:rsidRDefault="005B1D01" w:rsidP="00220559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640" w:type="dxa"/>
            <w:shd w:val="clear" w:color="auto" w:fill="FFFFFF"/>
          </w:tcPr>
          <w:p w:rsidR="005A51EB" w:rsidRPr="005A51EB" w:rsidRDefault="005B1D01" w:rsidP="00220559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0</w:t>
            </w:r>
          </w:p>
        </w:tc>
        <w:tc>
          <w:tcPr>
            <w:tcW w:w="641" w:type="dxa"/>
            <w:shd w:val="clear" w:color="auto" w:fill="FFFFFF"/>
          </w:tcPr>
          <w:p w:rsidR="005A51EB" w:rsidRPr="005A51EB" w:rsidRDefault="005B1D01" w:rsidP="00220559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0</w:t>
            </w:r>
          </w:p>
        </w:tc>
        <w:tc>
          <w:tcPr>
            <w:tcW w:w="641" w:type="dxa"/>
            <w:shd w:val="clear" w:color="auto" w:fill="FFFFFF"/>
          </w:tcPr>
          <w:p w:rsidR="005A51EB" w:rsidRPr="005A51EB" w:rsidRDefault="005B1D01" w:rsidP="00220559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0</w:t>
            </w:r>
          </w:p>
        </w:tc>
        <w:tc>
          <w:tcPr>
            <w:tcW w:w="640" w:type="dxa"/>
            <w:shd w:val="clear" w:color="auto" w:fill="FFFFFF"/>
          </w:tcPr>
          <w:p w:rsidR="005A51EB" w:rsidRPr="005A51EB" w:rsidRDefault="005B1D01" w:rsidP="00220559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0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5A51EB" w:rsidRPr="005A51EB" w:rsidRDefault="005B1D01" w:rsidP="0022055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5B1D01">
              <w:rPr>
                <w:rFonts w:ascii="Times New Roman" w:eastAsia="Times New Roman" w:hAnsi="Times New Roman" w:cs="Times New Roman"/>
                <w:kern w:val="0"/>
                <w:lang w:bidi="ar-SA"/>
              </w:rPr>
              <w:t>Администрация Пригородного МО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, заместитель главы администрации</w:t>
            </w:r>
          </w:p>
        </w:tc>
      </w:tr>
      <w:tr w:rsidR="005B1D01" w:rsidRPr="005A51EB" w:rsidTr="005B1D01">
        <w:tc>
          <w:tcPr>
            <w:tcW w:w="0" w:type="auto"/>
            <w:shd w:val="clear" w:color="auto" w:fill="FFFFFF"/>
            <w:vAlign w:val="center"/>
          </w:tcPr>
          <w:p w:rsidR="005B1D01" w:rsidRPr="005A51EB" w:rsidRDefault="005B1D01" w:rsidP="0022055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5B1D01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Доля административных </w:t>
            </w:r>
            <w:r w:rsidRPr="005B1D01"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регламентов оказания муниципальных услуг, содержащих требования по обеспечению условий доступности в общем количестве реализуемых административных регламентов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1D01" w:rsidRPr="005A51EB" w:rsidRDefault="005B1D01" w:rsidP="0022055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%</w:t>
            </w:r>
          </w:p>
        </w:tc>
        <w:tc>
          <w:tcPr>
            <w:tcW w:w="641" w:type="dxa"/>
            <w:shd w:val="clear" w:color="auto" w:fill="FFFFFF"/>
          </w:tcPr>
          <w:p w:rsidR="005B1D01" w:rsidRDefault="005B1D01">
            <w:r w:rsidRPr="00C61751">
              <w:rPr>
                <w:rFonts w:ascii="Times New Roman" w:eastAsia="Times New Roman" w:hAnsi="Times New Roman" w:cs="Times New Roman"/>
                <w:kern w:val="0"/>
                <w:lang w:bidi="ar-SA"/>
              </w:rPr>
              <w:t>100</w:t>
            </w:r>
          </w:p>
        </w:tc>
        <w:tc>
          <w:tcPr>
            <w:tcW w:w="640" w:type="dxa"/>
            <w:shd w:val="clear" w:color="auto" w:fill="FFFFFF"/>
          </w:tcPr>
          <w:p w:rsidR="005B1D01" w:rsidRDefault="005B1D01">
            <w:r w:rsidRPr="00C61751">
              <w:rPr>
                <w:rFonts w:ascii="Times New Roman" w:eastAsia="Times New Roman" w:hAnsi="Times New Roman" w:cs="Times New Roman"/>
                <w:kern w:val="0"/>
                <w:lang w:bidi="ar-SA"/>
              </w:rPr>
              <w:t>100</w:t>
            </w:r>
          </w:p>
        </w:tc>
        <w:tc>
          <w:tcPr>
            <w:tcW w:w="641" w:type="dxa"/>
            <w:shd w:val="clear" w:color="auto" w:fill="FFFFFF"/>
          </w:tcPr>
          <w:p w:rsidR="005B1D01" w:rsidRDefault="005B1D01">
            <w:r w:rsidRPr="00C61751">
              <w:rPr>
                <w:rFonts w:ascii="Times New Roman" w:eastAsia="Times New Roman" w:hAnsi="Times New Roman" w:cs="Times New Roman"/>
                <w:kern w:val="0"/>
                <w:lang w:bidi="ar-SA"/>
              </w:rPr>
              <w:t>100</w:t>
            </w:r>
          </w:p>
        </w:tc>
        <w:tc>
          <w:tcPr>
            <w:tcW w:w="641" w:type="dxa"/>
            <w:shd w:val="clear" w:color="auto" w:fill="FFFFFF"/>
          </w:tcPr>
          <w:p w:rsidR="005B1D01" w:rsidRDefault="005B1D01">
            <w:r w:rsidRPr="00C61751">
              <w:rPr>
                <w:rFonts w:ascii="Times New Roman" w:eastAsia="Times New Roman" w:hAnsi="Times New Roman" w:cs="Times New Roman"/>
                <w:kern w:val="0"/>
                <w:lang w:bidi="ar-SA"/>
              </w:rPr>
              <w:t>100</w:t>
            </w:r>
          </w:p>
        </w:tc>
        <w:tc>
          <w:tcPr>
            <w:tcW w:w="640" w:type="dxa"/>
            <w:shd w:val="clear" w:color="auto" w:fill="FFFFFF"/>
          </w:tcPr>
          <w:p w:rsidR="005B1D01" w:rsidRDefault="005B1D01">
            <w:r w:rsidRPr="00C61751">
              <w:rPr>
                <w:rFonts w:ascii="Times New Roman" w:eastAsia="Times New Roman" w:hAnsi="Times New Roman" w:cs="Times New Roman"/>
                <w:kern w:val="0"/>
                <w:lang w:bidi="ar-SA"/>
              </w:rPr>
              <w:t>100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5B1D01" w:rsidRPr="005A51EB" w:rsidRDefault="005B1D01" w:rsidP="005B1D0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5B1D01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Администрация </w:t>
            </w:r>
            <w:r w:rsidRPr="005B1D01">
              <w:rPr>
                <w:rFonts w:ascii="Times New Roman" w:eastAsia="Times New Roman" w:hAnsi="Times New Roman" w:cs="Times New Roman"/>
                <w:kern w:val="0"/>
                <w:lang w:bidi="ar-SA"/>
              </w:rPr>
              <w:lastRenderedPageBreak/>
              <w:t>Пригородного МО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, специалисты администрации</w:t>
            </w:r>
          </w:p>
        </w:tc>
      </w:tr>
    </w:tbl>
    <w:p w:rsidR="00220559" w:rsidRPr="00220559" w:rsidRDefault="00220559" w:rsidP="00220559">
      <w:pPr>
        <w:widowControl/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bidi="ar-SA"/>
        </w:rPr>
      </w:pPr>
      <w:r w:rsidRPr="00220559">
        <w:rPr>
          <w:rFonts w:ascii="Times New Roman" w:eastAsia="Times New Roman" w:hAnsi="Times New Roman" w:cs="Times New Roman"/>
          <w:color w:val="22272F"/>
          <w:kern w:val="0"/>
          <w:sz w:val="23"/>
          <w:szCs w:val="23"/>
          <w:lang w:bidi="ar-SA"/>
        </w:rPr>
        <w:lastRenderedPageBreak/>
        <w:t> </w:t>
      </w:r>
    </w:p>
    <w:p w:rsidR="00220559" w:rsidRPr="00D84C52" w:rsidRDefault="004C4F7A" w:rsidP="004C4F7A">
      <w:pPr>
        <w:pStyle w:val="a7"/>
        <w:spacing w:before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Таблица 2</w:t>
      </w:r>
    </w:p>
    <w:p w:rsidR="005E71C5" w:rsidRPr="005E71C5" w:rsidRDefault="005E71C5" w:rsidP="00DA41C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color w:val="22272F"/>
          <w:kern w:val="0"/>
          <w:sz w:val="30"/>
          <w:szCs w:val="30"/>
          <w:lang w:bidi="ar-SA"/>
        </w:rPr>
      </w:pPr>
      <w:r w:rsidRPr="005E71C5">
        <w:rPr>
          <w:rFonts w:ascii="Times New Roman" w:eastAsia="Times New Roman" w:hAnsi="Times New Roman" w:cs="Times New Roman"/>
          <w:b/>
          <w:bCs/>
          <w:color w:val="22272F"/>
          <w:kern w:val="0"/>
          <w:sz w:val="30"/>
          <w:szCs w:val="30"/>
          <w:lang w:bidi="ar-SA"/>
        </w:rPr>
        <w:t>Перечень</w:t>
      </w:r>
      <w:r w:rsidRPr="005E71C5">
        <w:rPr>
          <w:rFonts w:ascii="Times New Roman" w:eastAsia="Times New Roman" w:hAnsi="Times New Roman" w:cs="Times New Roman"/>
          <w:b/>
          <w:bCs/>
          <w:color w:val="22272F"/>
          <w:kern w:val="0"/>
          <w:sz w:val="30"/>
          <w:szCs w:val="30"/>
          <w:lang w:bidi="ar-SA"/>
        </w:rPr>
        <w:br/>
        <w:t>мероприятий, реализуемых для достижения запланированных значений показателей доступности для инвалидов объектов и услуг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1858"/>
        <w:gridCol w:w="1956"/>
        <w:gridCol w:w="1319"/>
        <w:gridCol w:w="2083"/>
      </w:tblGrid>
      <w:tr w:rsidR="009275E4" w:rsidRPr="00870C39" w:rsidTr="00AE2A56">
        <w:tc>
          <w:tcPr>
            <w:tcW w:w="2995" w:type="dxa"/>
            <w:shd w:val="clear" w:color="auto" w:fill="FFFFFF"/>
            <w:hideMark/>
          </w:tcPr>
          <w:p w:rsidR="005E71C5" w:rsidRPr="005E71C5" w:rsidRDefault="005E71C5" w:rsidP="005E71C5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5E7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Наименование мероприятия</w:t>
            </w:r>
          </w:p>
        </w:tc>
        <w:tc>
          <w:tcPr>
            <w:tcW w:w="1858" w:type="dxa"/>
            <w:shd w:val="clear" w:color="auto" w:fill="FFFFFF"/>
            <w:hideMark/>
          </w:tcPr>
          <w:p w:rsidR="005E71C5" w:rsidRPr="005E71C5" w:rsidRDefault="005E71C5" w:rsidP="005E71C5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5E7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1956" w:type="dxa"/>
            <w:shd w:val="clear" w:color="auto" w:fill="FFFFFF"/>
            <w:hideMark/>
          </w:tcPr>
          <w:p w:rsidR="005E71C5" w:rsidRPr="005E71C5" w:rsidRDefault="005E71C5" w:rsidP="005E71C5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5E7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Ответственные исполнители, соисполнители</w:t>
            </w:r>
          </w:p>
        </w:tc>
        <w:tc>
          <w:tcPr>
            <w:tcW w:w="1319" w:type="dxa"/>
            <w:shd w:val="clear" w:color="auto" w:fill="FFFFFF"/>
            <w:hideMark/>
          </w:tcPr>
          <w:p w:rsidR="005E71C5" w:rsidRPr="005E71C5" w:rsidRDefault="005E71C5" w:rsidP="005E71C5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5E7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Срок реализации</w:t>
            </w:r>
          </w:p>
        </w:tc>
        <w:tc>
          <w:tcPr>
            <w:tcW w:w="2083" w:type="dxa"/>
            <w:shd w:val="clear" w:color="auto" w:fill="FFFFFF"/>
            <w:hideMark/>
          </w:tcPr>
          <w:p w:rsidR="005E71C5" w:rsidRPr="005E71C5" w:rsidRDefault="005E71C5" w:rsidP="005E71C5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5E7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5E71C5" w:rsidRPr="00870C39" w:rsidTr="00870C39">
        <w:tc>
          <w:tcPr>
            <w:tcW w:w="10211" w:type="dxa"/>
            <w:gridSpan w:val="5"/>
            <w:shd w:val="clear" w:color="auto" w:fill="FFFFFF"/>
          </w:tcPr>
          <w:p w:rsidR="005E71C5" w:rsidRPr="00870C39" w:rsidRDefault="005E71C5" w:rsidP="005E71C5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5E7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Раздел 1. Мероприятия по поэтапному повышению значений показателей доступности для инвалидов объектов инфраструктуры (транспортных средств, сре</w:t>
            </w:r>
            <w:proofErr w:type="gramStart"/>
            <w:r w:rsidRPr="005E7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дств св</w:t>
            </w:r>
            <w:proofErr w:type="gramEnd"/>
            <w:r w:rsidRPr="005E7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язи и информации), включая оборудование объектов необходимыми приспособлениями</w:t>
            </w:r>
            <w:r w:rsidRPr="00870C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.</w:t>
            </w:r>
          </w:p>
        </w:tc>
      </w:tr>
      <w:tr w:rsidR="009275E4" w:rsidRPr="00870C39" w:rsidTr="00AE2A56">
        <w:tc>
          <w:tcPr>
            <w:tcW w:w="2995" w:type="dxa"/>
            <w:shd w:val="clear" w:color="auto" w:fill="FFFFFF"/>
          </w:tcPr>
          <w:p w:rsidR="005E71C5" w:rsidRPr="00870C39" w:rsidRDefault="005E71C5" w:rsidP="00870C39">
            <w:pPr>
              <w:pStyle w:val="a7"/>
              <w:spacing w:before="0" w:after="0"/>
              <w:rPr>
                <w:color w:val="000000"/>
                <w:sz w:val="20"/>
                <w:szCs w:val="20"/>
              </w:rPr>
            </w:pPr>
            <w:r w:rsidRPr="00870C39">
              <w:rPr>
                <w:color w:val="000000"/>
                <w:sz w:val="20"/>
                <w:szCs w:val="20"/>
              </w:rPr>
              <w:t>Провидение</w:t>
            </w:r>
            <w:r w:rsidR="00870C39" w:rsidRPr="00870C39">
              <w:rPr>
                <w:color w:val="000000"/>
                <w:sz w:val="20"/>
                <w:szCs w:val="20"/>
              </w:rPr>
              <w:t xml:space="preserve"> мониторинга</w:t>
            </w:r>
            <w:r w:rsidRPr="00870C39">
              <w:rPr>
                <w:color w:val="000000"/>
                <w:sz w:val="20"/>
                <w:szCs w:val="20"/>
              </w:rPr>
              <w:t xml:space="preserve"> </w:t>
            </w:r>
            <w:r w:rsidR="00870C39" w:rsidRPr="00870C39">
              <w:rPr>
                <w:color w:val="000000"/>
                <w:sz w:val="20"/>
                <w:szCs w:val="20"/>
              </w:rPr>
              <w:t xml:space="preserve">соблюдения </w:t>
            </w:r>
            <w:r w:rsidRPr="00870C39">
              <w:rPr>
                <w:color w:val="000000"/>
                <w:sz w:val="20"/>
                <w:szCs w:val="20"/>
              </w:rPr>
              <w:t>требований к обеспечению доступности для инвалидов объектов социал</w:t>
            </w:r>
            <w:r w:rsidR="00870C39">
              <w:rPr>
                <w:color w:val="000000"/>
                <w:sz w:val="20"/>
                <w:szCs w:val="20"/>
              </w:rPr>
              <w:t xml:space="preserve">ьной, инженерной и транспортной </w:t>
            </w:r>
            <w:r w:rsidRPr="00870C39">
              <w:rPr>
                <w:color w:val="000000"/>
                <w:sz w:val="20"/>
                <w:szCs w:val="20"/>
              </w:rPr>
              <w:t>инфраструктур и предоставляемых услуг</w:t>
            </w:r>
          </w:p>
        </w:tc>
        <w:tc>
          <w:tcPr>
            <w:tcW w:w="1858" w:type="dxa"/>
            <w:shd w:val="clear" w:color="auto" w:fill="FFFFFF"/>
          </w:tcPr>
          <w:p w:rsidR="005E71C5" w:rsidRPr="00870C39" w:rsidRDefault="00870C39" w:rsidP="00870C39">
            <w:pPr>
              <w:widowControl/>
              <w:suppressAutoHyphens w:val="0"/>
              <w:autoSpaceDN/>
              <w:spacing w:before="75" w:after="75"/>
              <w:ind w:left="75" w:right="75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Пункт 19 части 1 статьи 14 Федерального</w:t>
            </w:r>
            <w:r w:rsidRPr="00870C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а</w:t>
            </w:r>
            <w:r w:rsidRPr="00870C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956" w:type="dxa"/>
            <w:shd w:val="clear" w:color="auto" w:fill="FFFFFF"/>
          </w:tcPr>
          <w:p w:rsidR="005E71C5" w:rsidRPr="00870C39" w:rsidRDefault="009275E4" w:rsidP="005E71C5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Администрация Пригородного МО</w:t>
            </w:r>
          </w:p>
        </w:tc>
        <w:tc>
          <w:tcPr>
            <w:tcW w:w="1319" w:type="dxa"/>
            <w:shd w:val="clear" w:color="auto" w:fill="FFFFFF"/>
          </w:tcPr>
          <w:p w:rsidR="005E71C5" w:rsidRPr="00870C39" w:rsidRDefault="00870C39" w:rsidP="005E71C5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2024 – 2028г</w:t>
            </w:r>
          </w:p>
        </w:tc>
        <w:tc>
          <w:tcPr>
            <w:tcW w:w="2083" w:type="dxa"/>
            <w:shd w:val="clear" w:color="auto" w:fill="FFFFFF"/>
          </w:tcPr>
          <w:p w:rsidR="005E71C5" w:rsidRPr="00870C39" w:rsidRDefault="00870C39" w:rsidP="00870C39">
            <w:pPr>
              <w:widowControl/>
              <w:suppressAutoHyphens w:val="0"/>
              <w:autoSpaceDN/>
              <w:spacing w:before="75" w:after="75"/>
              <w:ind w:left="75" w:right="75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870C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Выявление нарушений требований доступности с целью их устранения</w:t>
            </w:r>
          </w:p>
        </w:tc>
      </w:tr>
      <w:tr w:rsidR="009275E4" w:rsidRPr="00870C39" w:rsidTr="00AE2A56">
        <w:tc>
          <w:tcPr>
            <w:tcW w:w="2995" w:type="dxa"/>
            <w:shd w:val="clear" w:color="auto" w:fill="FFFFFF"/>
          </w:tcPr>
          <w:p w:rsidR="005E71C5" w:rsidRPr="009275E4" w:rsidRDefault="009275E4" w:rsidP="00927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E4">
              <w:rPr>
                <w:rFonts w:ascii="Times New Roman" w:hAnsi="Times New Roman" w:cs="Times New Roman"/>
                <w:sz w:val="20"/>
                <w:szCs w:val="20"/>
              </w:rPr>
              <w:t>Обустройство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рриторий,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прилегающим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зданию а</w:t>
            </w:r>
            <w:r w:rsidRPr="009275E4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5E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858" w:type="dxa"/>
            <w:shd w:val="clear" w:color="auto" w:fill="FFFFFF"/>
          </w:tcPr>
          <w:p w:rsidR="00663ECA" w:rsidRPr="00663ECA" w:rsidRDefault="00663ECA" w:rsidP="00663ECA">
            <w:pPr>
              <w:widowControl/>
              <w:suppressAutoHyphens w:val="0"/>
              <w:autoSpaceDN/>
              <w:ind w:left="75" w:right="75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663E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СП 59.13330.2011</w:t>
            </w:r>
          </w:p>
          <w:p w:rsidR="00663ECA" w:rsidRPr="00663ECA" w:rsidRDefault="00663ECA" w:rsidP="00663ECA">
            <w:pPr>
              <w:widowControl/>
              <w:suppressAutoHyphens w:val="0"/>
              <w:autoSpaceDN/>
              <w:ind w:left="75" w:right="75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663E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Свод правил</w:t>
            </w:r>
          </w:p>
          <w:p w:rsidR="005E71C5" w:rsidRPr="00870C39" w:rsidRDefault="00663ECA" w:rsidP="00663ECA">
            <w:pPr>
              <w:widowControl/>
              <w:suppressAutoHyphens w:val="0"/>
              <w:autoSpaceDN/>
              <w:ind w:left="75" w:right="75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663E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«Доступность зданий и сооружений для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маломобильных групп населения»</w:t>
            </w:r>
          </w:p>
        </w:tc>
        <w:tc>
          <w:tcPr>
            <w:tcW w:w="1956" w:type="dxa"/>
            <w:shd w:val="clear" w:color="auto" w:fill="FFFFFF"/>
          </w:tcPr>
          <w:p w:rsidR="005E71C5" w:rsidRPr="00870C39" w:rsidRDefault="009275E4" w:rsidP="005E71C5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9275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Администрация Пригородного МО</w:t>
            </w:r>
          </w:p>
        </w:tc>
        <w:tc>
          <w:tcPr>
            <w:tcW w:w="1319" w:type="dxa"/>
            <w:shd w:val="clear" w:color="auto" w:fill="FFFFFF"/>
          </w:tcPr>
          <w:p w:rsidR="005E71C5" w:rsidRPr="00870C39" w:rsidRDefault="009275E4" w:rsidP="005E71C5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9275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2024 – 2028г</w:t>
            </w:r>
          </w:p>
        </w:tc>
        <w:tc>
          <w:tcPr>
            <w:tcW w:w="2083" w:type="dxa"/>
            <w:shd w:val="clear" w:color="auto" w:fill="FFFFFF"/>
          </w:tcPr>
          <w:p w:rsidR="005E71C5" w:rsidRPr="00870C39" w:rsidRDefault="009275E4" w:rsidP="009275E4">
            <w:pPr>
              <w:widowControl/>
              <w:suppressAutoHyphens w:val="0"/>
              <w:autoSpaceDN/>
              <w:spacing w:before="75" w:after="75"/>
              <w:ind w:left="75" w:right="75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9275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Создание </w:t>
            </w:r>
            <w:proofErr w:type="spellStart"/>
            <w:r w:rsidRPr="009275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безбарьерной</w:t>
            </w:r>
            <w:proofErr w:type="spellEnd"/>
            <w:r w:rsidRPr="009275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среды, повышение уров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ня доступности объектов и услуг Администрации </w:t>
            </w:r>
            <w:r w:rsidRPr="009275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сельского поселения</w:t>
            </w:r>
          </w:p>
        </w:tc>
      </w:tr>
      <w:tr w:rsidR="005E71C5" w:rsidRPr="00870C39" w:rsidTr="00870C39">
        <w:tc>
          <w:tcPr>
            <w:tcW w:w="10211" w:type="dxa"/>
            <w:gridSpan w:val="5"/>
            <w:shd w:val="clear" w:color="auto" w:fill="FFFFFF"/>
          </w:tcPr>
          <w:p w:rsidR="005E71C5" w:rsidRPr="00870C39" w:rsidRDefault="005E71C5" w:rsidP="005E71C5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5E71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AE2A56" w:rsidRPr="00AE2A56" w:rsidTr="00AE2A56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A56" w:rsidRPr="00AE2A56" w:rsidRDefault="00AE2A56" w:rsidP="00AE2A56">
            <w:pPr>
              <w:widowControl/>
              <w:suppressAutoHyphens w:val="0"/>
              <w:autoSpaceDN/>
              <w:spacing w:before="75" w:after="75"/>
              <w:ind w:left="75" w:right="75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AE2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Включение требований к обеспечению условий доступности для инвалидов в административные регламенты предоставления  муниципальных услуг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A56" w:rsidRPr="00AE2A56" w:rsidRDefault="00AE2A56" w:rsidP="00AE2A56">
            <w:pPr>
              <w:widowControl/>
              <w:suppressAutoHyphens w:val="0"/>
              <w:autoSpaceDN/>
              <w:spacing w:before="75" w:after="75"/>
              <w:ind w:left="75" w:right="75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Статья</w:t>
            </w:r>
            <w:r w:rsidRPr="00AE2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26 Федерального закона  от 01.12.2014 года № 419-ФЗ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A56" w:rsidRDefault="00AE2A56" w:rsidP="00AE2A56">
            <w:pPr>
              <w:widowControl/>
              <w:suppressAutoHyphens w:val="0"/>
              <w:autoSpaceDN/>
              <w:ind w:left="75" w:right="75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AE2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Специалисты </w:t>
            </w:r>
          </w:p>
          <w:p w:rsidR="00AE2A56" w:rsidRPr="00AE2A56" w:rsidRDefault="00AE2A56" w:rsidP="00AE2A56">
            <w:pPr>
              <w:widowControl/>
              <w:suppressAutoHyphens w:val="0"/>
              <w:autoSpaceDN/>
              <w:ind w:left="75" w:right="75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Администрации</w:t>
            </w:r>
            <w:r w:rsidRPr="00AE2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Пригородного МО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A56" w:rsidRPr="00AE2A56" w:rsidRDefault="00AE2A56" w:rsidP="00AE2A56">
            <w:pPr>
              <w:widowControl/>
              <w:suppressAutoHyphens w:val="0"/>
              <w:autoSpaceDN/>
              <w:spacing w:before="75" w:after="75"/>
              <w:ind w:left="75" w:right="75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AE2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2024г.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A56" w:rsidRPr="00AE2A56" w:rsidRDefault="00AE2A56" w:rsidP="00AE2A56">
            <w:pPr>
              <w:widowControl/>
              <w:suppressAutoHyphens w:val="0"/>
              <w:autoSpaceDN/>
              <w:spacing w:before="75" w:after="75"/>
              <w:ind w:left="75" w:right="75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AE2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Удобство для инвалидов при получении муниципальных услуг</w:t>
            </w:r>
          </w:p>
        </w:tc>
      </w:tr>
      <w:tr w:rsidR="00AE2A56" w:rsidRPr="00870C39" w:rsidTr="00AE2A56">
        <w:tc>
          <w:tcPr>
            <w:tcW w:w="2995" w:type="dxa"/>
            <w:shd w:val="clear" w:color="auto" w:fill="FFFFFF"/>
          </w:tcPr>
          <w:p w:rsidR="00AE2A56" w:rsidRPr="00AE2A56" w:rsidRDefault="00AE2A56" w:rsidP="004C4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A56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невозможности полностью приспособить действующие объекты для нужд инвалидов разработать временный порядок о предоставлении </w:t>
            </w:r>
            <w:r w:rsidR="004C4F7A" w:rsidRPr="004C4F7A">
              <w:rPr>
                <w:rFonts w:ascii="Times New Roman" w:hAnsi="Times New Roman" w:cs="Times New Roman"/>
                <w:sz w:val="20"/>
                <w:szCs w:val="20"/>
              </w:rPr>
              <w:t>необходимых услуг по месту жительства инвалида или в дистанционном режиме</w:t>
            </w:r>
            <w:r w:rsidR="004C4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8" w:type="dxa"/>
            <w:shd w:val="clear" w:color="auto" w:fill="FFFFFF"/>
          </w:tcPr>
          <w:p w:rsidR="00AE2A56" w:rsidRPr="00AE2A56" w:rsidRDefault="00AE2A56" w:rsidP="00AE2A56">
            <w:pPr>
              <w:widowControl/>
              <w:suppressAutoHyphens w:val="0"/>
              <w:autoSpaceDN/>
              <w:spacing w:before="75" w:after="75"/>
              <w:ind w:left="75" w:right="75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AE2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Статья 15 ФЗ РФ от 24.11.1995 года № 181-ФЗ «О социальной защите инвалидов в Российской Федерации»</w:t>
            </w:r>
          </w:p>
        </w:tc>
        <w:tc>
          <w:tcPr>
            <w:tcW w:w="1956" w:type="dxa"/>
            <w:shd w:val="clear" w:color="auto" w:fill="FFFFFF"/>
          </w:tcPr>
          <w:p w:rsidR="00AE2A56" w:rsidRPr="00AE2A56" w:rsidRDefault="00AE2A56" w:rsidP="00AE2A56">
            <w:pPr>
              <w:widowControl/>
              <w:suppressAutoHyphens w:val="0"/>
              <w:autoSpaceDN/>
              <w:spacing w:before="75" w:after="75"/>
              <w:ind w:left="75" w:right="75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AE2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Администрация Пригородного МО</w:t>
            </w:r>
          </w:p>
        </w:tc>
        <w:tc>
          <w:tcPr>
            <w:tcW w:w="1319" w:type="dxa"/>
            <w:shd w:val="clear" w:color="auto" w:fill="FFFFFF"/>
          </w:tcPr>
          <w:p w:rsidR="00AE2A56" w:rsidRPr="00AE2A56" w:rsidRDefault="00AE2A56" w:rsidP="00C328BB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AE2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2024-2028г.г.</w:t>
            </w:r>
          </w:p>
        </w:tc>
        <w:tc>
          <w:tcPr>
            <w:tcW w:w="2083" w:type="dxa"/>
            <w:shd w:val="clear" w:color="auto" w:fill="FFFFFF"/>
          </w:tcPr>
          <w:p w:rsidR="00AE2A56" w:rsidRPr="00AE2A56" w:rsidRDefault="00AE2A56" w:rsidP="00AE2A56">
            <w:pPr>
              <w:widowControl/>
              <w:suppressAutoHyphens w:val="0"/>
              <w:autoSpaceDN/>
              <w:spacing w:before="75" w:after="75"/>
              <w:ind w:left="75" w:right="75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AE2A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  <w:t>Повышение качества предоставляемых услуг инвалидам</w:t>
            </w:r>
          </w:p>
        </w:tc>
      </w:tr>
      <w:tr w:rsidR="00AE2A56" w:rsidRPr="00870C39" w:rsidTr="00870C39">
        <w:tc>
          <w:tcPr>
            <w:tcW w:w="10211" w:type="dxa"/>
            <w:gridSpan w:val="5"/>
            <w:shd w:val="clear" w:color="auto" w:fill="FFFFFF"/>
            <w:hideMark/>
          </w:tcPr>
          <w:p w:rsidR="005E71C5" w:rsidRPr="005E71C5" w:rsidRDefault="005E71C5" w:rsidP="005E71C5">
            <w:pPr>
              <w:widowControl/>
              <w:suppressAutoHyphens w:val="0"/>
              <w:autoSpaceDN/>
              <w:spacing w:before="75" w:after="75"/>
              <w:ind w:left="75" w:right="7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</w:tbl>
    <w:p w:rsidR="005E71C5" w:rsidRDefault="005E71C5" w:rsidP="00D84C52">
      <w:pPr>
        <w:pStyle w:val="a7"/>
        <w:spacing w:before="0"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</w:p>
    <w:sectPr w:rsidR="005E71C5" w:rsidSect="005B11D6">
      <w:pgSz w:w="11905" w:h="16837"/>
      <w:pgMar w:top="454" w:right="567" w:bottom="45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E0" w:rsidRDefault="00C37DE0" w:rsidP="00B93D40">
      <w:r>
        <w:separator/>
      </w:r>
    </w:p>
  </w:endnote>
  <w:endnote w:type="continuationSeparator" w:id="0">
    <w:p w:rsidR="00C37DE0" w:rsidRDefault="00C37DE0" w:rsidP="00B9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E0" w:rsidRDefault="00C37DE0" w:rsidP="00B93D40">
      <w:r w:rsidRPr="00B93D40">
        <w:rPr>
          <w:color w:val="000000"/>
        </w:rPr>
        <w:separator/>
      </w:r>
    </w:p>
  </w:footnote>
  <w:footnote w:type="continuationSeparator" w:id="0">
    <w:p w:rsidR="00C37DE0" w:rsidRDefault="00C37DE0" w:rsidP="00B9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E2101"/>
    <w:multiLevelType w:val="multilevel"/>
    <w:tmpl w:val="CDC8FDC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A26415A"/>
    <w:multiLevelType w:val="multilevel"/>
    <w:tmpl w:val="C7C2E43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E2"/>
    <w:rsid w:val="00037CAE"/>
    <w:rsid w:val="00043A08"/>
    <w:rsid w:val="000E6F22"/>
    <w:rsid w:val="000F10DF"/>
    <w:rsid w:val="000F3295"/>
    <w:rsid w:val="00100085"/>
    <w:rsid w:val="001261FF"/>
    <w:rsid w:val="00150D9B"/>
    <w:rsid w:val="00161E88"/>
    <w:rsid w:val="001859A7"/>
    <w:rsid w:val="001A41A6"/>
    <w:rsid w:val="001B42A5"/>
    <w:rsid w:val="001B5517"/>
    <w:rsid w:val="001C6F24"/>
    <w:rsid w:val="001F1F28"/>
    <w:rsid w:val="00206430"/>
    <w:rsid w:val="00207514"/>
    <w:rsid w:val="00220559"/>
    <w:rsid w:val="00242BAB"/>
    <w:rsid w:val="002654A1"/>
    <w:rsid w:val="00265C74"/>
    <w:rsid w:val="00266A1B"/>
    <w:rsid w:val="002B0AE0"/>
    <w:rsid w:val="002F5B4F"/>
    <w:rsid w:val="0031473C"/>
    <w:rsid w:val="00324282"/>
    <w:rsid w:val="003320E1"/>
    <w:rsid w:val="00340140"/>
    <w:rsid w:val="0035255A"/>
    <w:rsid w:val="003A6C0A"/>
    <w:rsid w:val="003B672F"/>
    <w:rsid w:val="003F4EAC"/>
    <w:rsid w:val="004067D4"/>
    <w:rsid w:val="00407AC3"/>
    <w:rsid w:val="00433171"/>
    <w:rsid w:val="00442321"/>
    <w:rsid w:val="004A1F00"/>
    <w:rsid w:val="004C4F7A"/>
    <w:rsid w:val="004C5344"/>
    <w:rsid w:val="004E1F38"/>
    <w:rsid w:val="00506D7D"/>
    <w:rsid w:val="00535ADD"/>
    <w:rsid w:val="00542381"/>
    <w:rsid w:val="00542C29"/>
    <w:rsid w:val="00570D02"/>
    <w:rsid w:val="005A51EB"/>
    <w:rsid w:val="005B11D6"/>
    <w:rsid w:val="005B1D01"/>
    <w:rsid w:val="005E71C5"/>
    <w:rsid w:val="00611EB3"/>
    <w:rsid w:val="0061727D"/>
    <w:rsid w:val="00627FF6"/>
    <w:rsid w:val="006300DE"/>
    <w:rsid w:val="0063620E"/>
    <w:rsid w:val="00663ECA"/>
    <w:rsid w:val="006C7313"/>
    <w:rsid w:val="006E574F"/>
    <w:rsid w:val="00707E3B"/>
    <w:rsid w:val="00716FDA"/>
    <w:rsid w:val="00730638"/>
    <w:rsid w:val="00767C7C"/>
    <w:rsid w:val="00775348"/>
    <w:rsid w:val="007A5D98"/>
    <w:rsid w:val="007D1903"/>
    <w:rsid w:val="007D63A5"/>
    <w:rsid w:val="007F4280"/>
    <w:rsid w:val="00817FB2"/>
    <w:rsid w:val="008558A0"/>
    <w:rsid w:val="008648FD"/>
    <w:rsid w:val="00870C39"/>
    <w:rsid w:val="00892414"/>
    <w:rsid w:val="008A55C3"/>
    <w:rsid w:val="008B438F"/>
    <w:rsid w:val="008F15EE"/>
    <w:rsid w:val="00904FE4"/>
    <w:rsid w:val="009275E4"/>
    <w:rsid w:val="00931502"/>
    <w:rsid w:val="00940244"/>
    <w:rsid w:val="00940D68"/>
    <w:rsid w:val="00944C74"/>
    <w:rsid w:val="009A3190"/>
    <w:rsid w:val="009A6178"/>
    <w:rsid w:val="00A3311C"/>
    <w:rsid w:val="00A359CA"/>
    <w:rsid w:val="00A5620F"/>
    <w:rsid w:val="00A6642A"/>
    <w:rsid w:val="00A724ED"/>
    <w:rsid w:val="00AB1CCB"/>
    <w:rsid w:val="00AE2A56"/>
    <w:rsid w:val="00AF6F29"/>
    <w:rsid w:val="00AF7E16"/>
    <w:rsid w:val="00B07F7D"/>
    <w:rsid w:val="00B12FB2"/>
    <w:rsid w:val="00B16695"/>
    <w:rsid w:val="00B2259C"/>
    <w:rsid w:val="00B3748E"/>
    <w:rsid w:val="00B422CC"/>
    <w:rsid w:val="00B87309"/>
    <w:rsid w:val="00B918A1"/>
    <w:rsid w:val="00B93D40"/>
    <w:rsid w:val="00BB2962"/>
    <w:rsid w:val="00BB5017"/>
    <w:rsid w:val="00C11DED"/>
    <w:rsid w:val="00C21225"/>
    <w:rsid w:val="00C349DB"/>
    <w:rsid w:val="00C37DE0"/>
    <w:rsid w:val="00C83538"/>
    <w:rsid w:val="00C83AB0"/>
    <w:rsid w:val="00C95108"/>
    <w:rsid w:val="00CA2698"/>
    <w:rsid w:val="00CA6A4B"/>
    <w:rsid w:val="00CE187C"/>
    <w:rsid w:val="00D7776A"/>
    <w:rsid w:val="00D84C52"/>
    <w:rsid w:val="00DA41C1"/>
    <w:rsid w:val="00DB4D9F"/>
    <w:rsid w:val="00DD42F8"/>
    <w:rsid w:val="00DE0459"/>
    <w:rsid w:val="00E136C4"/>
    <w:rsid w:val="00E2188C"/>
    <w:rsid w:val="00E25323"/>
    <w:rsid w:val="00E33F59"/>
    <w:rsid w:val="00E34644"/>
    <w:rsid w:val="00E81AE2"/>
    <w:rsid w:val="00E92E7D"/>
    <w:rsid w:val="00E94C18"/>
    <w:rsid w:val="00EB3C79"/>
    <w:rsid w:val="00EE25E0"/>
    <w:rsid w:val="00F01C7A"/>
    <w:rsid w:val="00F116E6"/>
    <w:rsid w:val="00F231A0"/>
    <w:rsid w:val="00F26D18"/>
    <w:rsid w:val="00F3114C"/>
    <w:rsid w:val="00F714E7"/>
    <w:rsid w:val="00F76C7A"/>
    <w:rsid w:val="00F819AD"/>
    <w:rsid w:val="00F81F98"/>
    <w:rsid w:val="00FB3A16"/>
    <w:rsid w:val="00FD01AA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E6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3D4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B93D40"/>
    <w:pPr>
      <w:jc w:val="both"/>
    </w:pPr>
    <w:rPr>
      <w:sz w:val="28"/>
    </w:rPr>
  </w:style>
  <w:style w:type="paragraph" w:customStyle="1" w:styleId="11">
    <w:name w:val="Заголовок 11"/>
    <w:basedOn w:val="Standard"/>
    <w:next w:val="Standard"/>
    <w:rsid w:val="00B93D40"/>
    <w:pPr>
      <w:keepNext/>
      <w:jc w:val="both"/>
      <w:outlineLvl w:val="0"/>
    </w:pPr>
    <w:rPr>
      <w:b/>
      <w:sz w:val="28"/>
      <w:szCs w:val="28"/>
    </w:rPr>
  </w:style>
  <w:style w:type="paragraph" w:styleId="a3">
    <w:name w:val="List"/>
    <w:basedOn w:val="Textbody"/>
    <w:rsid w:val="00B93D40"/>
    <w:rPr>
      <w:rFonts w:ascii="Arial" w:hAnsi="Arial" w:cs="Tahoma"/>
    </w:rPr>
  </w:style>
  <w:style w:type="paragraph" w:customStyle="1" w:styleId="1">
    <w:name w:val="Верхний колонтитул1"/>
    <w:basedOn w:val="Standard"/>
    <w:rsid w:val="00B93D40"/>
    <w:pPr>
      <w:tabs>
        <w:tab w:val="center" w:pos="4153"/>
        <w:tab w:val="right" w:pos="8306"/>
      </w:tabs>
      <w:overflowPunct w:val="0"/>
      <w:autoSpaceDE w:val="0"/>
    </w:pPr>
    <w:rPr>
      <w:sz w:val="28"/>
      <w:szCs w:val="28"/>
    </w:rPr>
  </w:style>
  <w:style w:type="paragraph" w:customStyle="1" w:styleId="TableContents">
    <w:name w:val="Table Contents"/>
    <w:basedOn w:val="Standard"/>
    <w:rsid w:val="00B93D40"/>
    <w:pPr>
      <w:suppressLineNumbers/>
    </w:pPr>
  </w:style>
  <w:style w:type="paragraph" w:customStyle="1" w:styleId="TableHeading">
    <w:name w:val="Table Heading"/>
    <w:basedOn w:val="TableContents"/>
    <w:rsid w:val="00B93D40"/>
    <w:pPr>
      <w:jc w:val="center"/>
    </w:pPr>
    <w:rPr>
      <w:b/>
      <w:bCs/>
    </w:rPr>
  </w:style>
  <w:style w:type="paragraph" w:customStyle="1" w:styleId="10">
    <w:name w:val="Название объекта1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B93D40"/>
    <w:pPr>
      <w:suppressLineNumbers/>
    </w:pPr>
    <w:rPr>
      <w:rFonts w:ascii="Arial" w:hAnsi="Arial" w:cs="Tahoma"/>
    </w:rPr>
  </w:style>
  <w:style w:type="paragraph" w:styleId="a4">
    <w:name w:val="Title"/>
    <w:basedOn w:val="Standard"/>
    <w:next w:val="Textbody"/>
    <w:rsid w:val="00B93D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Subtitle"/>
    <w:basedOn w:val="Standard"/>
    <w:next w:val="Textbody"/>
    <w:rsid w:val="00B93D40"/>
    <w:pPr>
      <w:jc w:val="center"/>
    </w:pPr>
    <w:rPr>
      <w:rFonts w:ascii="Arial" w:hAnsi="Arial" w:cs="Arial"/>
      <w:b/>
      <w:bCs/>
      <w:sz w:val="28"/>
    </w:rPr>
  </w:style>
  <w:style w:type="paragraph" w:customStyle="1" w:styleId="12">
    <w:name w:val="Название1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Standard"/>
    <w:rsid w:val="00B93D40"/>
    <w:pPr>
      <w:suppressLineNumbers/>
    </w:pPr>
    <w:rPr>
      <w:rFonts w:ascii="Arial" w:hAnsi="Arial" w:cs="Tahoma"/>
    </w:rPr>
  </w:style>
  <w:style w:type="paragraph" w:styleId="a6">
    <w:name w:val="Balloon Text"/>
    <w:basedOn w:val="Standard"/>
    <w:rsid w:val="00B93D40"/>
    <w:rPr>
      <w:rFonts w:ascii="Tahoma" w:hAnsi="Tahoma" w:cs="Tahoma"/>
      <w:sz w:val="16"/>
      <w:szCs w:val="16"/>
    </w:rPr>
  </w:style>
  <w:style w:type="paragraph" w:styleId="a7">
    <w:name w:val="Normal (Web)"/>
    <w:basedOn w:val="Standard"/>
    <w:uiPriority w:val="99"/>
    <w:rsid w:val="00B93D40"/>
    <w:pPr>
      <w:suppressAutoHyphens w:val="0"/>
      <w:spacing w:before="280" w:after="119"/>
    </w:pPr>
  </w:style>
  <w:style w:type="paragraph" w:customStyle="1" w:styleId="ConsPlusNormal">
    <w:name w:val="ConsPlusNormal"/>
    <w:rsid w:val="00B93D40"/>
    <w:pPr>
      <w:widowControl w:val="0"/>
      <w:suppressAutoHyphens/>
      <w:autoSpaceDE w:val="0"/>
      <w:autoSpaceDN w:val="0"/>
      <w:ind w:firstLine="720"/>
      <w:textAlignment w:val="baseline"/>
    </w:pPr>
    <w:rPr>
      <w:rFonts w:eastAsia="Times New Roman" w:cs="Arial"/>
      <w:kern w:val="3"/>
      <w:lang w:eastAsia="zh-CN"/>
    </w:rPr>
  </w:style>
  <w:style w:type="character" w:customStyle="1" w:styleId="NumberingSymbols">
    <w:name w:val="Numbering Symbols"/>
    <w:rsid w:val="00B93D40"/>
  </w:style>
  <w:style w:type="character" w:customStyle="1" w:styleId="BulletSymbols">
    <w:name w:val="Bullet Symbols"/>
    <w:rsid w:val="00B93D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Absatz-Standardschriftart">
    <w:name w:val="Absatz-Standardschriftart"/>
    <w:rsid w:val="00B93D40"/>
  </w:style>
  <w:style w:type="character" w:customStyle="1" w:styleId="WW-Absatz-Standardschriftart">
    <w:name w:val="WW-Absatz-Standardschriftart"/>
    <w:rsid w:val="00B93D40"/>
  </w:style>
  <w:style w:type="character" w:customStyle="1" w:styleId="WW-Absatz-Standardschriftart1">
    <w:name w:val="WW-Absatz-Standardschriftart1"/>
    <w:rsid w:val="00B93D40"/>
  </w:style>
  <w:style w:type="character" w:customStyle="1" w:styleId="WW-Absatz-Standardschriftart11">
    <w:name w:val="WW-Absatz-Standardschriftart11"/>
    <w:rsid w:val="00B93D40"/>
  </w:style>
  <w:style w:type="character" w:customStyle="1" w:styleId="WW-Absatz-Standardschriftart111">
    <w:name w:val="WW-Absatz-Standardschriftart111"/>
    <w:rsid w:val="00B93D40"/>
  </w:style>
  <w:style w:type="character" w:customStyle="1" w:styleId="WW-Absatz-Standardschriftart1111">
    <w:name w:val="WW-Absatz-Standardschriftart1111"/>
    <w:rsid w:val="00B93D40"/>
  </w:style>
  <w:style w:type="character" w:customStyle="1" w:styleId="WW-Absatz-Standardschriftart11111">
    <w:name w:val="WW-Absatz-Standardschriftart11111"/>
    <w:rsid w:val="00B93D40"/>
  </w:style>
  <w:style w:type="character" w:customStyle="1" w:styleId="WW-Absatz-Standardschriftart111111">
    <w:name w:val="WW-Absatz-Standardschriftart111111"/>
    <w:rsid w:val="00B93D40"/>
  </w:style>
  <w:style w:type="character" w:customStyle="1" w:styleId="WW-Absatz-Standardschriftart1111111">
    <w:name w:val="WW-Absatz-Standardschriftart1111111"/>
    <w:rsid w:val="00B93D40"/>
  </w:style>
  <w:style w:type="character" w:customStyle="1" w:styleId="WW-Absatz-Standardschriftart11111111">
    <w:name w:val="WW-Absatz-Standardschriftart11111111"/>
    <w:rsid w:val="00B93D40"/>
  </w:style>
  <w:style w:type="character" w:customStyle="1" w:styleId="WW-Absatz-Standardschriftart111111111">
    <w:name w:val="WW-Absatz-Standardschriftart111111111"/>
    <w:rsid w:val="00B93D40"/>
  </w:style>
  <w:style w:type="character" w:customStyle="1" w:styleId="WW-Absatz-Standardschriftart1111111111">
    <w:name w:val="WW-Absatz-Standardschriftart1111111111"/>
    <w:rsid w:val="00B93D40"/>
  </w:style>
  <w:style w:type="character" w:customStyle="1" w:styleId="WW-Absatz-Standardschriftart11111111111">
    <w:name w:val="WW-Absatz-Standardschriftart11111111111"/>
    <w:rsid w:val="00B93D40"/>
  </w:style>
  <w:style w:type="character" w:customStyle="1" w:styleId="WW-Absatz-Standardschriftart111111111111">
    <w:name w:val="WW-Absatz-Standardschriftart111111111111"/>
    <w:rsid w:val="00B93D40"/>
  </w:style>
  <w:style w:type="character" w:customStyle="1" w:styleId="WW-Absatz-Standardschriftart1111111111111">
    <w:name w:val="WW-Absatz-Standardschriftart1111111111111"/>
    <w:rsid w:val="00B93D40"/>
  </w:style>
  <w:style w:type="character" w:customStyle="1" w:styleId="WW-Absatz-Standardschriftart11111111111111">
    <w:name w:val="WW-Absatz-Standardschriftart11111111111111"/>
    <w:rsid w:val="00B93D40"/>
  </w:style>
  <w:style w:type="character" w:customStyle="1" w:styleId="WW-Absatz-Standardschriftart111111111111111">
    <w:name w:val="WW-Absatz-Standardschriftart111111111111111"/>
    <w:rsid w:val="00B93D40"/>
  </w:style>
  <w:style w:type="character" w:customStyle="1" w:styleId="WW-Absatz-Standardschriftart1111111111111111">
    <w:name w:val="WW-Absatz-Standardschriftart1111111111111111"/>
    <w:rsid w:val="00B93D40"/>
  </w:style>
  <w:style w:type="character" w:customStyle="1" w:styleId="WW-Absatz-Standardschriftart11111111111111111">
    <w:name w:val="WW-Absatz-Standardschriftart11111111111111111"/>
    <w:rsid w:val="00B93D40"/>
  </w:style>
  <w:style w:type="character" w:customStyle="1" w:styleId="WW-Absatz-Standardschriftart111111111111111111">
    <w:name w:val="WW-Absatz-Standardschriftart111111111111111111"/>
    <w:rsid w:val="00B93D40"/>
  </w:style>
  <w:style w:type="character" w:customStyle="1" w:styleId="WW-Absatz-Standardschriftart1111111111111111111">
    <w:name w:val="WW-Absatz-Standardschriftart1111111111111111111"/>
    <w:rsid w:val="00B93D40"/>
  </w:style>
  <w:style w:type="character" w:customStyle="1" w:styleId="WW-Absatz-Standardschriftart11111111111111111111">
    <w:name w:val="WW-Absatz-Standardschriftart11111111111111111111"/>
    <w:rsid w:val="00B93D40"/>
  </w:style>
  <w:style w:type="character" w:customStyle="1" w:styleId="WW-Absatz-Standardschriftart111111111111111111111">
    <w:name w:val="WW-Absatz-Standardschriftart111111111111111111111"/>
    <w:rsid w:val="00B93D40"/>
  </w:style>
  <w:style w:type="character" w:customStyle="1" w:styleId="WW-Absatz-Standardschriftart1111111111111111111111">
    <w:name w:val="WW-Absatz-Standardschriftart1111111111111111111111"/>
    <w:rsid w:val="00B93D40"/>
  </w:style>
  <w:style w:type="character" w:customStyle="1" w:styleId="WW-Absatz-Standardschriftart11111111111111111111111">
    <w:name w:val="WW-Absatz-Standardschriftart11111111111111111111111"/>
    <w:rsid w:val="00B93D40"/>
  </w:style>
  <w:style w:type="character" w:customStyle="1" w:styleId="WW-Absatz-Standardschriftart111111111111111111111111">
    <w:name w:val="WW-Absatz-Standardschriftart111111111111111111111111"/>
    <w:rsid w:val="00B93D40"/>
  </w:style>
  <w:style w:type="character" w:customStyle="1" w:styleId="WW-Absatz-Standardschriftart1111111111111111111111111">
    <w:name w:val="WW-Absatz-Standardschriftart1111111111111111111111111"/>
    <w:rsid w:val="00B93D40"/>
  </w:style>
  <w:style w:type="character" w:customStyle="1" w:styleId="WW-Absatz-Standardschriftart11111111111111111111111111">
    <w:name w:val="WW-Absatz-Standardschriftart11111111111111111111111111"/>
    <w:rsid w:val="00B93D40"/>
  </w:style>
  <w:style w:type="character" w:customStyle="1" w:styleId="WW-Absatz-Standardschriftart111111111111111111111111111">
    <w:name w:val="WW-Absatz-Standardschriftart111111111111111111111111111"/>
    <w:rsid w:val="00B93D40"/>
  </w:style>
  <w:style w:type="character" w:customStyle="1" w:styleId="WW-Absatz-Standardschriftart1111111111111111111111111111">
    <w:name w:val="WW-Absatz-Standardschriftart1111111111111111111111111111"/>
    <w:rsid w:val="00B93D40"/>
  </w:style>
  <w:style w:type="character" w:customStyle="1" w:styleId="WW-Absatz-Standardschriftart11111111111111111111111111111">
    <w:name w:val="WW-Absatz-Standardschriftart11111111111111111111111111111"/>
    <w:rsid w:val="00B93D40"/>
  </w:style>
  <w:style w:type="character" w:customStyle="1" w:styleId="WW-Absatz-Standardschriftart111111111111111111111111111111">
    <w:name w:val="WW-Absatz-Standardschriftart111111111111111111111111111111"/>
    <w:rsid w:val="00B93D40"/>
  </w:style>
  <w:style w:type="character" w:customStyle="1" w:styleId="WW-Absatz-Standardschriftart1111111111111111111111111111111">
    <w:name w:val="WW-Absatz-Standardschriftart1111111111111111111111111111111"/>
    <w:rsid w:val="00B93D40"/>
  </w:style>
  <w:style w:type="character" w:customStyle="1" w:styleId="WW-Absatz-Standardschriftart11111111111111111111111111111111">
    <w:name w:val="WW-Absatz-Standardschriftart11111111111111111111111111111111"/>
    <w:rsid w:val="00B93D40"/>
  </w:style>
  <w:style w:type="character" w:customStyle="1" w:styleId="WW-Absatz-Standardschriftart111111111111111111111111111111111">
    <w:name w:val="WW-Absatz-Standardschriftart111111111111111111111111111111111"/>
    <w:rsid w:val="00B93D40"/>
  </w:style>
  <w:style w:type="character" w:customStyle="1" w:styleId="WW-Absatz-Standardschriftart1111111111111111111111111111111111">
    <w:name w:val="WW-Absatz-Standardschriftart1111111111111111111111111111111111"/>
    <w:rsid w:val="00B93D40"/>
  </w:style>
  <w:style w:type="character" w:customStyle="1" w:styleId="WW-Absatz-Standardschriftart11111111111111111111111111111111111">
    <w:name w:val="WW-Absatz-Standardschriftart11111111111111111111111111111111111"/>
    <w:rsid w:val="00B93D40"/>
  </w:style>
  <w:style w:type="character" w:customStyle="1" w:styleId="WW-Absatz-Standardschriftart111111111111111111111111111111111111">
    <w:name w:val="WW-Absatz-Standardschriftart111111111111111111111111111111111111"/>
    <w:rsid w:val="00B93D40"/>
  </w:style>
  <w:style w:type="character" w:customStyle="1" w:styleId="WW-Absatz-Standardschriftart1111111111111111111111111111111111111">
    <w:name w:val="WW-Absatz-Standardschriftart1111111111111111111111111111111111111"/>
    <w:rsid w:val="00B93D40"/>
  </w:style>
  <w:style w:type="character" w:customStyle="1" w:styleId="WW-Absatz-Standardschriftart11111111111111111111111111111111111111">
    <w:name w:val="WW-Absatz-Standardschriftart11111111111111111111111111111111111111"/>
    <w:rsid w:val="00B93D40"/>
  </w:style>
  <w:style w:type="character" w:customStyle="1" w:styleId="WW-Absatz-Standardschriftart111111111111111111111111111111111111111">
    <w:name w:val="WW-Absatz-Standardschriftart111111111111111111111111111111111111111"/>
    <w:rsid w:val="00B93D40"/>
  </w:style>
  <w:style w:type="character" w:customStyle="1" w:styleId="WW-Absatz-Standardschriftart1111111111111111111111111111111111111111">
    <w:name w:val="WW-Absatz-Standardschriftart1111111111111111111111111111111111111111"/>
    <w:rsid w:val="00B93D40"/>
  </w:style>
  <w:style w:type="character" w:customStyle="1" w:styleId="WW-Absatz-Standardschriftart11111111111111111111111111111111111111111">
    <w:name w:val="WW-Absatz-Standardschriftart11111111111111111111111111111111111111111"/>
    <w:rsid w:val="00B93D40"/>
  </w:style>
  <w:style w:type="character" w:customStyle="1" w:styleId="WW-Absatz-Standardschriftart111111111111111111111111111111111111111111">
    <w:name w:val="WW-Absatz-Standardschriftart111111111111111111111111111111111111111111"/>
    <w:rsid w:val="00B93D40"/>
  </w:style>
  <w:style w:type="character" w:customStyle="1" w:styleId="WW-Absatz-Standardschriftart1111111111111111111111111111111111111111111">
    <w:name w:val="WW-Absatz-Standardschriftart1111111111111111111111111111111111111111111"/>
    <w:rsid w:val="00B93D40"/>
  </w:style>
  <w:style w:type="character" w:customStyle="1" w:styleId="WW-Absatz-Standardschriftart11111111111111111111111111111111111111111111">
    <w:name w:val="WW-Absatz-Standardschriftart11111111111111111111111111111111111111111111"/>
    <w:rsid w:val="00B93D40"/>
  </w:style>
  <w:style w:type="character" w:customStyle="1" w:styleId="14">
    <w:name w:val="Основной шрифт абзаца1"/>
    <w:rsid w:val="00B93D40"/>
  </w:style>
  <w:style w:type="numbering" w:customStyle="1" w:styleId="WW8Num1">
    <w:name w:val="WW8Num1"/>
    <w:basedOn w:val="a2"/>
    <w:rsid w:val="00B93D40"/>
    <w:pPr>
      <w:numPr>
        <w:numId w:val="1"/>
      </w:numPr>
    </w:pPr>
  </w:style>
  <w:style w:type="numbering" w:customStyle="1" w:styleId="WW8Num2">
    <w:name w:val="WW8Num2"/>
    <w:basedOn w:val="a2"/>
    <w:rsid w:val="00B93D40"/>
    <w:pPr>
      <w:numPr>
        <w:numId w:val="2"/>
      </w:numPr>
    </w:pPr>
  </w:style>
  <w:style w:type="character" w:customStyle="1" w:styleId="15">
    <w:name w:val="Гиперссылка1"/>
    <w:basedOn w:val="a0"/>
    <w:rsid w:val="0063620E"/>
  </w:style>
  <w:style w:type="character" w:customStyle="1" w:styleId="100">
    <w:name w:val="10"/>
    <w:basedOn w:val="a0"/>
    <w:rsid w:val="0063620E"/>
  </w:style>
  <w:style w:type="paragraph" w:styleId="a8">
    <w:name w:val="No Spacing"/>
    <w:uiPriority w:val="1"/>
    <w:qFormat/>
    <w:rsid w:val="0063620E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ru-RU"/>
    </w:rPr>
  </w:style>
  <w:style w:type="character" w:styleId="a9">
    <w:name w:val="Book Title"/>
    <w:basedOn w:val="a0"/>
    <w:uiPriority w:val="33"/>
    <w:qFormat/>
    <w:rsid w:val="0063620E"/>
    <w:rPr>
      <w:b/>
      <w:bCs/>
      <w:smallCaps/>
      <w:spacing w:val="5"/>
    </w:rPr>
  </w:style>
  <w:style w:type="character" w:styleId="aa">
    <w:name w:val="Hyperlink"/>
    <w:semiHidden/>
    <w:rsid w:val="00C95108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265C74"/>
    <w:pPr>
      <w:ind w:left="720"/>
      <w:contextualSpacing/>
    </w:pPr>
  </w:style>
  <w:style w:type="paragraph" w:customStyle="1" w:styleId="commenttext">
    <w:name w:val="commenttext"/>
    <w:basedOn w:val="a"/>
    <w:rsid w:val="00AE2A5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E6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3D4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B93D40"/>
    <w:pPr>
      <w:jc w:val="both"/>
    </w:pPr>
    <w:rPr>
      <w:sz w:val="28"/>
    </w:rPr>
  </w:style>
  <w:style w:type="paragraph" w:customStyle="1" w:styleId="11">
    <w:name w:val="Заголовок 11"/>
    <w:basedOn w:val="Standard"/>
    <w:next w:val="Standard"/>
    <w:rsid w:val="00B93D40"/>
    <w:pPr>
      <w:keepNext/>
      <w:jc w:val="both"/>
      <w:outlineLvl w:val="0"/>
    </w:pPr>
    <w:rPr>
      <w:b/>
      <w:sz w:val="28"/>
      <w:szCs w:val="28"/>
    </w:rPr>
  </w:style>
  <w:style w:type="paragraph" w:styleId="a3">
    <w:name w:val="List"/>
    <w:basedOn w:val="Textbody"/>
    <w:rsid w:val="00B93D40"/>
    <w:rPr>
      <w:rFonts w:ascii="Arial" w:hAnsi="Arial" w:cs="Tahoma"/>
    </w:rPr>
  </w:style>
  <w:style w:type="paragraph" w:customStyle="1" w:styleId="1">
    <w:name w:val="Верхний колонтитул1"/>
    <w:basedOn w:val="Standard"/>
    <w:rsid w:val="00B93D40"/>
    <w:pPr>
      <w:tabs>
        <w:tab w:val="center" w:pos="4153"/>
        <w:tab w:val="right" w:pos="8306"/>
      </w:tabs>
      <w:overflowPunct w:val="0"/>
      <w:autoSpaceDE w:val="0"/>
    </w:pPr>
    <w:rPr>
      <w:sz w:val="28"/>
      <w:szCs w:val="28"/>
    </w:rPr>
  </w:style>
  <w:style w:type="paragraph" w:customStyle="1" w:styleId="TableContents">
    <w:name w:val="Table Contents"/>
    <w:basedOn w:val="Standard"/>
    <w:rsid w:val="00B93D40"/>
    <w:pPr>
      <w:suppressLineNumbers/>
    </w:pPr>
  </w:style>
  <w:style w:type="paragraph" w:customStyle="1" w:styleId="TableHeading">
    <w:name w:val="Table Heading"/>
    <w:basedOn w:val="TableContents"/>
    <w:rsid w:val="00B93D40"/>
    <w:pPr>
      <w:jc w:val="center"/>
    </w:pPr>
    <w:rPr>
      <w:b/>
      <w:bCs/>
    </w:rPr>
  </w:style>
  <w:style w:type="paragraph" w:customStyle="1" w:styleId="10">
    <w:name w:val="Название объекта1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B93D40"/>
    <w:pPr>
      <w:suppressLineNumbers/>
    </w:pPr>
    <w:rPr>
      <w:rFonts w:ascii="Arial" w:hAnsi="Arial" w:cs="Tahoma"/>
    </w:rPr>
  </w:style>
  <w:style w:type="paragraph" w:styleId="a4">
    <w:name w:val="Title"/>
    <w:basedOn w:val="Standard"/>
    <w:next w:val="Textbody"/>
    <w:rsid w:val="00B93D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Subtitle"/>
    <w:basedOn w:val="Standard"/>
    <w:next w:val="Textbody"/>
    <w:rsid w:val="00B93D40"/>
    <w:pPr>
      <w:jc w:val="center"/>
    </w:pPr>
    <w:rPr>
      <w:rFonts w:ascii="Arial" w:hAnsi="Arial" w:cs="Arial"/>
      <w:b/>
      <w:bCs/>
      <w:sz w:val="28"/>
    </w:rPr>
  </w:style>
  <w:style w:type="paragraph" w:customStyle="1" w:styleId="12">
    <w:name w:val="Название1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Standard"/>
    <w:rsid w:val="00B93D40"/>
    <w:pPr>
      <w:suppressLineNumbers/>
    </w:pPr>
    <w:rPr>
      <w:rFonts w:ascii="Arial" w:hAnsi="Arial" w:cs="Tahoma"/>
    </w:rPr>
  </w:style>
  <w:style w:type="paragraph" w:styleId="a6">
    <w:name w:val="Balloon Text"/>
    <w:basedOn w:val="Standard"/>
    <w:rsid w:val="00B93D40"/>
    <w:rPr>
      <w:rFonts w:ascii="Tahoma" w:hAnsi="Tahoma" w:cs="Tahoma"/>
      <w:sz w:val="16"/>
      <w:szCs w:val="16"/>
    </w:rPr>
  </w:style>
  <w:style w:type="paragraph" w:styleId="a7">
    <w:name w:val="Normal (Web)"/>
    <w:basedOn w:val="Standard"/>
    <w:uiPriority w:val="99"/>
    <w:rsid w:val="00B93D40"/>
    <w:pPr>
      <w:suppressAutoHyphens w:val="0"/>
      <w:spacing w:before="280" w:after="119"/>
    </w:pPr>
  </w:style>
  <w:style w:type="paragraph" w:customStyle="1" w:styleId="ConsPlusNormal">
    <w:name w:val="ConsPlusNormal"/>
    <w:rsid w:val="00B93D40"/>
    <w:pPr>
      <w:widowControl w:val="0"/>
      <w:suppressAutoHyphens/>
      <w:autoSpaceDE w:val="0"/>
      <w:autoSpaceDN w:val="0"/>
      <w:ind w:firstLine="720"/>
      <w:textAlignment w:val="baseline"/>
    </w:pPr>
    <w:rPr>
      <w:rFonts w:eastAsia="Times New Roman" w:cs="Arial"/>
      <w:kern w:val="3"/>
      <w:lang w:eastAsia="zh-CN"/>
    </w:rPr>
  </w:style>
  <w:style w:type="character" w:customStyle="1" w:styleId="NumberingSymbols">
    <w:name w:val="Numbering Symbols"/>
    <w:rsid w:val="00B93D40"/>
  </w:style>
  <w:style w:type="character" w:customStyle="1" w:styleId="BulletSymbols">
    <w:name w:val="Bullet Symbols"/>
    <w:rsid w:val="00B93D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Absatz-Standardschriftart">
    <w:name w:val="Absatz-Standardschriftart"/>
    <w:rsid w:val="00B93D40"/>
  </w:style>
  <w:style w:type="character" w:customStyle="1" w:styleId="WW-Absatz-Standardschriftart">
    <w:name w:val="WW-Absatz-Standardschriftart"/>
    <w:rsid w:val="00B93D40"/>
  </w:style>
  <w:style w:type="character" w:customStyle="1" w:styleId="WW-Absatz-Standardschriftart1">
    <w:name w:val="WW-Absatz-Standardschriftart1"/>
    <w:rsid w:val="00B93D40"/>
  </w:style>
  <w:style w:type="character" w:customStyle="1" w:styleId="WW-Absatz-Standardschriftart11">
    <w:name w:val="WW-Absatz-Standardschriftart11"/>
    <w:rsid w:val="00B93D40"/>
  </w:style>
  <w:style w:type="character" w:customStyle="1" w:styleId="WW-Absatz-Standardschriftart111">
    <w:name w:val="WW-Absatz-Standardschriftart111"/>
    <w:rsid w:val="00B93D40"/>
  </w:style>
  <w:style w:type="character" w:customStyle="1" w:styleId="WW-Absatz-Standardschriftart1111">
    <w:name w:val="WW-Absatz-Standardschriftart1111"/>
    <w:rsid w:val="00B93D40"/>
  </w:style>
  <w:style w:type="character" w:customStyle="1" w:styleId="WW-Absatz-Standardschriftart11111">
    <w:name w:val="WW-Absatz-Standardschriftart11111"/>
    <w:rsid w:val="00B93D40"/>
  </w:style>
  <w:style w:type="character" w:customStyle="1" w:styleId="WW-Absatz-Standardschriftart111111">
    <w:name w:val="WW-Absatz-Standardschriftart111111"/>
    <w:rsid w:val="00B93D40"/>
  </w:style>
  <w:style w:type="character" w:customStyle="1" w:styleId="WW-Absatz-Standardschriftart1111111">
    <w:name w:val="WW-Absatz-Standardschriftart1111111"/>
    <w:rsid w:val="00B93D40"/>
  </w:style>
  <w:style w:type="character" w:customStyle="1" w:styleId="WW-Absatz-Standardschriftart11111111">
    <w:name w:val="WW-Absatz-Standardschriftart11111111"/>
    <w:rsid w:val="00B93D40"/>
  </w:style>
  <w:style w:type="character" w:customStyle="1" w:styleId="WW-Absatz-Standardschriftart111111111">
    <w:name w:val="WW-Absatz-Standardschriftart111111111"/>
    <w:rsid w:val="00B93D40"/>
  </w:style>
  <w:style w:type="character" w:customStyle="1" w:styleId="WW-Absatz-Standardschriftart1111111111">
    <w:name w:val="WW-Absatz-Standardschriftart1111111111"/>
    <w:rsid w:val="00B93D40"/>
  </w:style>
  <w:style w:type="character" w:customStyle="1" w:styleId="WW-Absatz-Standardschriftart11111111111">
    <w:name w:val="WW-Absatz-Standardschriftart11111111111"/>
    <w:rsid w:val="00B93D40"/>
  </w:style>
  <w:style w:type="character" w:customStyle="1" w:styleId="WW-Absatz-Standardschriftart111111111111">
    <w:name w:val="WW-Absatz-Standardschriftart111111111111"/>
    <w:rsid w:val="00B93D40"/>
  </w:style>
  <w:style w:type="character" w:customStyle="1" w:styleId="WW-Absatz-Standardschriftart1111111111111">
    <w:name w:val="WW-Absatz-Standardschriftart1111111111111"/>
    <w:rsid w:val="00B93D40"/>
  </w:style>
  <w:style w:type="character" w:customStyle="1" w:styleId="WW-Absatz-Standardschriftart11111111111111">
    <w:name w:val="WW-Absatz-Standardschriftart11111111111111"/>
    <w:rsid w:val="00B93D40"/>
  </w:style>
  <w:style w:type="character" w:customStyle="1" w:styleId="WW-Absatz-Standardschriftart111111111111111">
    <w:name w:val="WW-Absatz-Standardschriftart111111111111111"/>
    <w:rsid w:val="00B93D40"/>
  </w:style>
  <w:style w:type="character" w:customStyle="1" w:styleId="WW-Absatz-Standardschriftart1111111111111111">
    <w:name w:val="WW-Absatz-Standardschriftart1111111111111111"/>
    <w:rsid w:val="00B93D40"/>
  </w:style>
  <w:style w:type="character" w:customStyle="1" w:styleId="WW-Absatz-Standardschriftart11111111111111111">
    <w:name w:val="WW-Absatz-Standardschriftart11111111111111111"/>
    <w:rsid w:val="00B93D40"/>
  </w:style>
  <w:style w:type="character" w:customStyle="1" w:styleId="WW-Absatz-Standardschriftart111111111111111111">
    <w:name w:val="WW-Absatz-Standardschriftart111111111111111111"/>
    <w:rsid w:val="00B93D40"/>
  </w:style>
  <w:style w:type="character" w:customStyle="1" w:styleId="WW-Absatz-Standardschriftart1111111111111111111">
    <w:name w:val="WW-Absatz-Standardschriftart1111111111111111111"/>
    <w:rsid w:val="00B93D40"/>
  </w:style>
  <w:style w:type="character" w:customStyle="1" w:styleId="WW-Absatz-Standardschriftart11111111111111111111">
    <w:name w:val="WW-Absatz-Standardschriftart11111111111111111111"/>
    <w:rsid w:val="00B93D40"/>
  </w:style>
  <w:style w:type="character" w:customStyle="1" w:styleId="WW-Absatz-Standardschriftart111111111111111111111">
    <w:name w:val="WW-Absatz-Standardschriftart111111111111111111111"/>
    <w:rsid w:val="00B93D40"/>
  </w:style>
  <w:style w:type="character" w:customStyle="1" w:styleId="WW-Absatz-Standardschriftart1111111111111111111111">
    <w:name w:val="WW-Absatz-Standardschriftart1111111111111111111111"/>
    <w:rsid w:val="00B93D40"/>
  </w:style>
  <w:style w:type="character" w:customStyle="1" w:styleId="WW-Absatz-Standardschriftart11111111111111111111111">
    <w:name w:val="WW-Absatz-Standardschriftart11111111111111111111111"/>
    <w:rsid w:val="00B93D40"/>
  </w:style>
  <w:style w:type="character" w:customStyle="1" w:styleId="WW-Absatz-Standardschriftart111111111111111111111111">
    <w:name w:val="WW-Absatz-Standardschriftart111111111111111111111111"/>
    <w:rsid w:val="00B93D40"/>
  </w:style>
  <w:style w:type="character" w:customStyle="1" w:styleId="WW-Absatz-Standardschriftart1111111111111111111111111">
    <w:name w:val="WW-Absatz-Standardschriftart1111111111111111111111111"/>
    <w:rsid w:val="00B93D40"/>
  </w:style>
  <w:style w:type="character" w:customStyle="1" w:styleId="WW-Absatz-Standardschriftart11111111111111111111111111">
    <w:name w:val="WW-Absatz-Standardschriftart11111111111111111111111111"/>
    <w:rsid w:val="00B93D40"/>
  </w:style>
  <w:style w:type="character" w:customStyle="1" w:styleId="WW-Absatz-Standardschriftart111111111111111111111111111">
    <w:name w:val="WW-Absatz-Standardschriftart111111111111111111111111111"/>
    <w:rsid w:val="00B93D40"/>
  </w:style>
  <w:style w:type="character" w:customStyle="1" w:styleId="WW-Absatz-Standardschriftart1111111111111111111111111111">
    <w:name w:val="WW-Absatz-Standardschriftart1111111111111111111111111111"/>
    <w:rsid w:val="00B93D40"/>
  </w:style>
  <w:style w:type="character" w:customStyle="1" w:styleId="WW-Absatz-Standardschriftart11111111111111111111111111111">
    <w:name w:val="WW-Absatz-Standardschriftart11111111111111111111111111111"/>
    <w:rsid w:val="00B93D40"/>
  </w:style>
  <w:style w:type="character" w:customStyle="1" w:styleId="WW-Absatz-Standardschriftart111111111111111111111111111111">
    <w:name w:val="WW-Absatz-Standardschriftart111111111111111111111111111111"/>
    <w:rsid w:val="00B93D40"/>
  </w:style>
  <w:style w:type="character" w:customStyle="1" w:styleId="WW-Absatz-Standardschriftart1111111111111111111111111111111">
    <w:name w:val="WW-Absatz-Standardschriftart1111111111111111111111111111111"/>
    <w:rsid w:val="00B93D40"/>
  </w:style>
  <w:style w:type="character" w:customStyle="1" w:styleId="WW-Absatz-Standardschriftart11111111111111111111111111111111">
    <w:name w:val="WW-Absatz-Standardschriftart11111111111111111111111111111111"/>
    <w:rsid w:val="00B93D40"/>
  </w:style>
  <w:style w:type="character" w:customStyle="1" w:styleId="WW-Absatz-Standardschriftart111111111111111111111111111111111">
    <w:name w:val="WW-Absatz-Standardschriftart111111111111111111111111111111111"/>
    <w:rsid w:val="00B93D40"/>
  </w:style>
  <w:style w:type="character" w:customStyle="1" w:styleId="WW-Absatz-Standardschriftart1111111111111111111111111111111111">
    <w:name w:val="WW-Absatz-Standardschriftart1111111111111111111111111111111111"/>
    <w:rsid w:val="00B93D40"/>
  </w:style>
  <w:style w:type="character" w:customStyle="1" w:styleId="WW-Absatz-Standardschriftart11111111111111111111111111111111111">
    <w:name w:val="WW-Absatz-Standardschriftart11111111111111111111111111111111111"/>
    <w:rsid w:val="00B93D40"/>
  </w:style>
  <w:style w:type="character" w:customStyle="1" w:styleId="WW-Absatz-Standardschriftart111111111111111111111111111111111111">
    <w:name w:val="WW-Absatz-Standardschriftart111111111111111111111111111111111111"/>
    <w:rsid w:val="00B93D40"/>
  </w:style>
  <w:style w:type="character" w:customStyle="1" w:styleId="WW-Absatz-Standardschriftart1111111111111111111111111111111111111">
    <w:name w:val="WW-Absatz-Standardschriftart1111111111111111111111111111111111111"/>
    <w:rsid w:val="00B93D40"/>
  </w:style>
  <w:style w:type="character" w:customStyle="1" w:styleId="WW-Absatz-Standardschriftart11111111111111111111111111111111111111">
    <w:name w:val="WW-Absatz-Standardschriftart11111111111111111111111111111111111111"/>
    <w:rsid w:val="00B93D40"/>
  </w:style>
  <w:style w:type="character" w:customStyle="1" w:styleId="WW-Absatz-Standardschriftart111111111111111111111111111111111111111">
    <w:name w:val="WW-Absatz-Standardschriftart111111111111111111111111111111111111111"/>
    <w:rsid w:val="00B93D40"/>
  </w:style>
  <w:style w:type="character" w:customStyle="1" w:styleId="WW-Absatz-Standardschriftart1111111111111111111111111111111111111111">
    <w:name w:val="WW-Absatz-Standardschriftart1111111111111111111111111111111111111111"/>
    <w:rsid w:val="00B93D40"/>
  </w:style>
  <w:style w:type="character" w:customStyle="1" w:styleId="WW-Absatz-Standardschriftart11111111111111111111111111111111111111111">
    <w:name w:val="WW-Absatz-Standardschriftart11111111111111111111111111111111111111111"/>
    <w:rsid w:val="00B93D40"/>
  </w:style>
  <w:style w:type="character" w:customStyle="1" w:styleId="WW-Absatz-Standardschriftart111111111111111111111111111111111111111111">
    <w:name w:val="WW-Absatz-Standardschriftart111111111111111111111111111111111111111111"/>
    <w:rsid w:val="00B93D40"/>
  </w:style>
  <w:style w:type="character" w:customStyle="1" w:styleId="WW-Absatz-Standardschriftart1111111111111111111111111111111111111111111">
    <w:name w:val="WW-Absatz-Standardschriftart1111111111111111111111111111111111111111111"/>
    <w:rsid w:val="00B93D40"/>
  </w:style>
  <w:style w:type="character" w:customStyle="1" w:styleId="WW-Absatz-Standardschriftart11111111111111111111111111111111111111111111">
    <w:name w:val="WW-Absatz-Standardschriftart11111111111111111111111111111111111111111111"/>
    <w:rsid w:val="00B93D40"/>
  </w:style>
  <w:style w:type="character" w:customStyle="1" w:styleId="14">
    <w:name w:val="Основной шрифт абзаца1"/>
    <w:rsid w:val="00B93D40"/>
  </w:style>
  <w:style w:type="numbering" w:customStyle="1" w:styleId="WW8Num1">
    <w:name w:val="WW8Num1"/>
    <w:basedOn w:val="a2"/>
    <w:rsid w:val="00B93D40"/>
    <w:pPr>
      <w:numPr>
        <w:numId w:val="1"/>
      </w:numPr>
    </w:pPr>
  </w:style>
  <w:style w:type="numbering" w:customStyle="1" w:styleId="WW8Num2">
    <w:name w:val="WW8Num2"/>
    <w:basedOn w:val="a2"/>
    <w:rsid w:val="00B93D40"/>
    <w:pPr>
      <w:numPr>
        <w:numId w:val="2"/>
      </w:numPr>
    </w:pPr>
  </w:style>
  <w:style w:type="character" w:customStyle="1" w:styleId="15">
    <w:name w:val="Гиперссылка1"/>
    <w:basedOn w:val="a0"/>
    <w:rsid w:val="0063620E"/>
  </w:style>
  <w:style w:type="character" w:customStyle="1" w:styleId="100">
    <w:name w:val="10"/>
    <w:basedOn w:val="a0"/>
    <w:rsid w:val="0063620E"/>
  </w:style>
  <w:style w:type="paragraph" w:styleId="a8">
    <w:name w:val="No Spacing"/>
    <w:uiPriority w:val="1"/>
    <w:qFormat/>
    <w:rsid w:val="0063620E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ru-RU"/>
    </w:rPr>
  </w:style>
  <w:style w:type="character" w:styleId="a9">
    <w:name w:val="Book Title"/>
    <w:basedOn w:val="a0"/>
    <w:uiPriority w:val="33"/>
    <w:qFormat/>
    <w:rsid w:val="0063620E"/>
    <w:rPr>
      <w:b/>
      <w:bCs/>
      <w:smallCaps/>
      <w:spacing w:val="5"/>
    </w:rPr>
  </w:style>
  <w:style w:type="character" w:styleId="aa">
    <w:name w:val="Hyperlink"/>
    <w:semiHidden/>
    <w:rsid w:val="00C95108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265C74"/>
    <w:pPr>
      <w:ind w:left="720"/>
      <w:contextualSpacing/>
    </w:pPr>
  </w:style>
  <w:style w:type="paragraph" w:customStyle="1" w:styleId="commenttext">
    <w:name w:val="commenttext"/>
    <w:basedOn w:val="a"/>
    <w:rsid w:val="00AE2A5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1095198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86;&#1089;&#1090;&#1072;&#1085;&#1086;&#1074;&#1083;&#1077;&#1085;&#1080;&#1103;\&#8470;%2011-&#1055;%20&#1086;&#1073;%20&#1091;&#1090;&#1086;&#1095;&#1085;&#1077;&#1085;&#1080;&#1080;%20&#1072;&#1076;&#1088;&#1077;&#1089;&#1085;&#1099;&#1093;%20&#1086;&#1088;&#1080;&#1077;&#1085;&#1090;&#1080;&#1088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89F66-7943-4A7B-AA0B-E6ABB7C4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11-П об уточнении адресных ориентиров.dot</Template>
  <TotalTime>1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Пользователь Windows</dc:creator>
  <cp:lastModifiedBy>Пользователь</cp:lastModifiedBy>
  <cp:revision>2</cp:revision>
  <cp:lastPrinted>2024-09-24T04:26:00Z</cp:lastPrinted>
  <dcterms:created xsi:type="dcterms:W3CDTF">2024-09-24T04:27:00Z</dcterms:created>
  <dcterms:modified xsi:type="dcterms:W3CDTF">2024-09-24T04:27:00Z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