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0A" w:rsidRDefault="005D2A25">
      <w:pPr>
        <w:pStyle w:val="af6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-110490</wp:posOffset>
                </wp:positionV>
                <wp:extent cx="628015" cy="800100"/>
                <wp:effectExtent l="19050" t="0" r="63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2000" contrast="30000"/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62801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1.9pt;mso-position-horizontal:absolute;mso-position-vertical-relative:text;margin-top:-8.7pt;mso-position-vertical:absolute;width:49.4pt;height:63.0pt;mso-wrap-distance-left:9.0pt;mso-wrap-distance-top:0.0pt;mso-wrap-distance-right:9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756F0A" w:rsidRDefault="00756F0A">
      <w:pPr>
        <w:pStyle w:val="af6"/>
        <w:rPr>
          <w:szCs w:val="24"/>
        </w:rPr>
      </w:pPr>
    </w:p>
    <w:p w:rsidR="00756F0A" w:rsidRDefault="00756F0A">
      <w:pPr>
        <w:jc w:val="center"/>
        <w:rPr>
          <w:b/>
        </w:rPr>
      </w:pPr>
    </w:p>
    <w:p w:rsidR="00756F0A" w:rsidRDefault="00756F0A">
      <w:pPr>
        <w:jc w:val="center"/>
        <w:rPr>
          <w:b/>
        </w:rPr>
      </w:pPr>
    </w:p>
    <w:p w:rsidR="00756F0A" w:rsidRDefault="00756F0A">
      <w:pPr>
        <w:jc w:val="center"/>
        <w:rPr>
          <w:b/>
        </w:rPr>
      </w:pPr>
    </w:p>
    <w:p w:rsidR="00756F0A" w:rsidRDefault="005D2A2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756F0A" w:rsidRDefault="005D2A2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756F0A" w:rsidRDefault="005D2A2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756F0A" w:rsidRDefault="00756F0A">
      <w:pPr>
        <w:jc w:val="center"/>
        <w:rPr>
          <w:rFonts w:ascii="PT Astra Serif" w:hAnsi="PT Astra Serif"/>
          <w:b/>
        </w:rPr>
      </w:pPr>
    </w:p>
    <w:p w:rsidR="00756F0A" w:rsidRDefault="005D2A2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756F0A" w:rsidRDefault="00756F0A">
      <w:pPr>
        <w:jc w:val="center"/>
        <w:rPr>
          <w:rFonts w:ascii="PT Astra Serif" w:hAnsi="PT Astra Serif"/>
          <w:b/>
        </w:rPr>
      </w:pPr>
    </w:p>
    <w:p w:rsidR="00756F0A" w:rsidRDefault="005D2A25">
      <w:pPr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от </w:t>
      </w:r>
      <w:r w:rsidR="00291BA0">
        <w:rPr>
          <w:rFonts w:ascii="PT Astra Serif" w:hAnsi="PT Astra Serif"/>
          <w:highlight w:val="white"/>
        </w:rPr>
        <w:t>29</w:t>
      </w:r>
      <w:r>
        <w:rPr>
          <w:rFonts w:ascii="PT Astra Serif" w:hAnsi="PT Astra Serif"/>
          <w:highlight w:val="white"/>
        </w:rPr>
        <w:t>.</w:t>
      </w:r>
      <w:r w:rsidR="00291BA0">
        <w:rPr>
          <w:rFonts w:ascii="PT Astra Serif" w:hAnsi="PT Astra Serif"/>
          <w:highlight w:val="white"/>
        </w:rPr>
        <w:t>06</w:t>
      </w:r>
      <w:r>
        <w:rPr>
          <w:rFonts w:ascii="PT Astra Serif" w:hAnsi="PT Astra Serif"/>
          <w:highlight w:val="white"/>
        </w:rPr>
        <w:t xml:space="preserve">.2023 года № </w:t>
      </w:r>
      <w:r w:rsidR="00291BA0">
        <w:rPr>
          <w:rFonts w:ascii="PT Astra Serif" w:hAnsi="PT Astra Serif"/>
          <w:highlight w:val="white"/>
        </w:rPr>
        <w:t>77-211</w:t>
      </w:r>
    </w:p>
    <w:p w:rsidR="00756F0A" w:rsidRDefault="005D2A2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пос. </w:t>
      </w:r>
      <w:proofErr w:type="gramStart"/>
      <w:r>
        <w:rPr>
          <w:rFonts w:ascii="PT Astra Serif" w:hAnsi="PT Astra Serif"/>
        </w:rPr>
        <w:t>Пригородный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756F0A" w:rsidRDefault="00756F0A">
      <w:pPr>
        <w:rPr>
          <w:rFonts w:ascii="PT Astra Serif" w:hAnsi="PT Astra Serif"/>
        </w:rPr>
      </w:pPr>
    </w:p>
    <w:p w:rsidR="00756F0A" w:rsidRDefault="00756F0A">
      <w:pPr>
        <w:rPr>
          <w:rFonts w:ascii="PT Astra Serif" w:hAnsi="PT Astra Serif"/>
        </w:rPr>
      </w:pP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 декабря 2022 года № 67-183 «О бюджете 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плановый период 2</w:t>
      </w:r>
      <w:r>
        <w:rPr>
          <w:rFonts w:ascii="PT Astra Serif" w:hAnsi="PT Astra Serif"/>
          <w:b/>
        </w:rPr>
        <w:t>024 и 2025 годов»</w:t>
      </w:r>
    </w:p>
    <w:p w:rsidR="00756F0A" w:rsidRDefault="00756F0A">
      <w:pPr>
        <w:ind w:firstLine="851"/>
        <w:jc w:val="both"/>
        <w:rPr>
          <w:rFonts w:ascii="PT Astra Serif" w:hAnsi="PT Astra Serif"/>
        </w:rPr>
      </w:pP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756F0A" w:rsidRDefault="005D2A25">
      <w:pPr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15 декабря 2022 года № 67-183 «О бюджете Пригородного муниципального образования Петровского муниципального района Саратовск</w:t>
      </w:r>
      <w:r>
        <w:rPr>
          <w:rFonts w:ascii="PT Astra Serif" w:hAnsi="PT Astra Serif"/>
          <w:sz w:val="28"/>
          <w:szCs w:val="28"/>
        </w:rPr>
        <w:t>ой области на 2023 год и на плановый период 2024 и 2025 годов</w:t>
      </w:r>
      <w:proofErr w:type="gramStart"/>
      <w:r>
        <w:rPr>
          <w:rFonts w:ascii="PT Astra Serif" w:hAnsi="PT Astra Serif"/>
          <w:sz w:val="28"/>
          <w:szCs w:val="28"/>
        </w:rPr>
        <w:t>»(</w:t>
      </w:r>
      <w:proofErr w:type="gramEnd"/>
      <w:r>
        <w:rPr>
          <w:rFonts w:ascii="PT Astra Serif" w:hAnsi="PT Astra Serif"/>
          <w:sz w:val="28"/>
          <w:szCs w:val="28"/>
        </w:rPr>
        <w:t xml:space="preserve">с изменениями от 27.01.2023 года                  № 69-180; от 07.02.2023 года № 70-191; от 30.03.2023 года № 71-193; </w:t>
      </w:r>
      <w:r>
        <w:rPr>
          <w:rFonts w:ascii="PT Astra Serif" w:hAnsi="PT Astra Serif"/>
          <w:sz w:val="28"/>
          <w:szCs w:val="28"/>
          <w:highlight w:val="white"/>
        </w:rPr>
        <w:t>от 03.04.2023 года № 72-196; от 19.05.2023 года № 74-200) следующие изменен</w:t>
      </w:r>
      <w:r>
        <w:rPr>
          <w:rFonts w:ascii="PT Astra Serif" w:hAnsi="PT Astra Serif"/>
          <w:sz w:val="28"/>
          <w:szCs w:val="28"/>
          <w:highlight w:val="white"/>
        </w:rPr>
        <w:t>ия: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в пункте 1: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ab/>
        <w:t>в подпункте 2  цифры «23492,9» заменить цифрами «23578,0»;</w:t>
      </w:r>
    </w:p>
    <w:p w:rsidR="00756F0A" w:rsidRDefault="005D2A25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  цифры «2247,1» заменить цифрами «2332,2», цифры «24,6» заменить цифрами «25,5»;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756F0A" w:rsidRDefault="005D2A25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прилож</w:t>
      </w:r>
      <w:r>
        <w:rPr>
          <w:rFonts w:ascii="PT Astra Serif" w:hAnsi="PT Astra Serif"/>
          <w:sz w:val="28"/>
          <w:szCs w:val="28"/>
        </w:rPr>
        <w:t xml:space="preserve">ение 2 «Ведомственная структура </w:t>
      </w:r>
      <w:proofErr w:type="gramStart"/>
      <w:r>
        <w:rPr>
          <w:rFonts w:ascii="PT Astra Serif" w:hAnsi="PT Astra Serif"/>
          <w:sz w:val="28"/>
          <w:szCs w:val="28"/>
        </w:rPr>
        <w:t>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 в соответствии с приложением 1 к настоящему решению;</w:t>
      </w:r>
    </w:p>
    <w:p w:rsidR="00756F0A" w:rsidRDefault="005D2A25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</w:t>
      </w:r>
      <w:r>
        <w:rPr>
          <w:rFonts w:ascii="PT Astra Serif" w:hAnsi="PT Astra Serif"/>
          <w:sz w:val="28"/>
          <w:szCs w:val="28"/>
        </w:rPr>
        <w:t xml:space="preserve">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</w:t>
      </w:r>
      <w:r>
        <w:rPr>
          <w:rFonts w:ascii="PT Astra Serif" w:hAnsi="PT Astra Serif"/>
          <w:sz w:val="28"/>
          <w:szCs w:val="28"/>
        </w:rPr>
        <w:lastRenderedPageBreak/>
        <w:t>г</w:t>
      </w:r>
      <w:r>
        <w:rPr>
          <w:rFonts w:ascii="PT Astra Serif" w:hAnsi="PT Astra Serif"/>
          <w:sz w:val="28"/>
          <w:szCs w:val="28"/>
        </w:rPr>
        <w:t>од и на плановый период 2024 и 2025 годов» в соответствии с приложением 2 к настоящему решению;</w:t>
      </w:r>
    </w:p>
    <w:p w:rsidR="00756F0A" w:rsidRDefault="005D2A25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4 «Источники </w:t>
      </w:r>
      <w:proofErr w:type="gramStart"/>
      <w:r>
        <w:rPr>
          <w:rFonts w:ascii="PT Astra Serif" w:hAnsi="PT Astra Serif"/>
          <w:sz w:val="28"/>
          <w:szCs w:val="28"/>
        </w:rPr>
        <w:t>финансирования дефицита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го</w:t>
      </w:r>
      <w:r>
        <w:rPr>
          <w:rFonts w:ascii="PT Astra Serif" w:hAnsi="PT Astra Serif"/>
          <w:sz w:val="28"/>
          <w:szCs w:val="28"/>
        </w:rPr>
        <w:t>д и на плановый период 2024 и 2025 годов» в соответствии с приложением 3 к настоящему решению.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756F0A" w:rsidRDefault="005D2A2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756F0A" w:rsidRDefault="00756F0A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756F0A" w:rsidRDefault="00756F0A">
      <w:pPr>
        <w:rPr>
          <w:rFonts w:ascii="PT Astra Serif" w:hAnsi="PT Astra Serif"/>
          <w:b/>
        </w:rPr>
      </w:pPr>
    </w:p>
    <w:p w:rsidR="00756F0A" w:rsidRDefault="00756F0A">
      <w:pPr>
        <w:rPr>
          <w:rFonts w:ascii="PT Astra Serif" w:hAnsi="PT Astra Serif"/>
          <w:b/>
        </w:rPr>
      </w:pPr>
    </w:p>
    <w:p w:rsidR="00756F0A" w:rsidRDefault="00756F0A">
      <w:pPr>
        <w:rPr>
          <w:rFonts w:ascii="PT Astra Serif" w:hAnsi="PT Astra Serif"/>
          <w:b/>
        </w:rPr>
      </w:pPr>
    </w:p>
    <w:p w:rsidR="00756F0A" w:rsidRDefault="005D2A2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/>
          <w:sz w:val="28"/>
          <w:szCs w:val="28"/>
        </w:rPr>
        <w:t>Пригородного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56F0A" w:rsidRDefault="005D2A2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      Н.И. </w:t>
      </w:r>
      <w:proofErr w:type="spellStart"/>
      <w:r>
        <w:rPr>
          <w:rFonts w:ascii="PT Astra Serif" w:hAnsi="PT Astra Serif"/>
          <w:b/>
          <w:sz w:val="28"/>
          <w:szCs w:val="28"/>
        </w:rPr>
        <w:t>Урядова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56F0A" w:rsidRDefault="00756F0A">
      <w:pPr>
        <w:pStyle w:val="af7"/>
        <w:ind w:left="1004"/>
        <w:rPr>
          <w:rFonts w:ascii="PT Astra Serif" w:hAnsi="PT Astra Serif"/>
          <w:sz w:val="28"/>
          <w:szCs w:val="28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</w:pPr>
    </w:p>
    <w:p w:rsidR="00756F0A" w:rsidRDefault="00756F0A">
      <w:pPr>
        <w:pStyle w:val="af7"/>
        <w:ind w:left="0" w:firstLine="851"/>
        <w:jc w:val="both"/>
        <w:rPr>
          <w:rFonts w:ascii="PT Astra Serif" w:hAnsi="PT Astra Serif"/>
        </w:rPr>
        <w:sectPr w:rsidR="00756F0A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tbl>
      <w:tblPr>
        <w:tblW w:w="15100" w:type="dxa"/>
        <w:tblLook w:val="0000" w:firstRow="0" w:lastRow="0" w:firstColumn="0" w:lastColumn="0" w:noHBand="0" w:noVBand="0"/>
      </w:tblPr>
      <w:tblGrid>
        <w:gridCol w:w="15100"/>
      </w:tblGrid>
      <w:tr w:rsidR="00756F0A">
        <w:tc>
          <w:tcPr>
            <w:tcW w:w="15100" w:type="dxa"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756F0A">
              <w:tc>
                <w:tcPr>
                  <w:tcW w:w="5386" w:type="dxa"/>
                </w:tcPr>
                <w:p w:rsidR="00756F0A" w:rsidRDefault="005D2A2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756F0A" w:rsidRDefault="005D2A25">
                  <w:pPr>
                    <w:jc w:val="both"/>
                    <w:rPr>
                      <w:rFonts w:ascii="PT Astra Serif" w:hAnsi="PT Astra Serif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291BA0" w:rsidRPr="00291BA0">
                    <w:rPr>
                      <w:rFonts w:ascii="PT Astra Serif" w:hAnsi="PT Astra Serif"/>
                      <w:bCs/>
                    </w:rPr>
                    <w:t>от 29.06.2023 года № 77-211</w:t>
                  </w:r>
                  <w:r>
                    <w:rPr>
                      <w:rFonts w:ascii="PT Astra Serif" w:hAnsi="PT Astra Serif"/>
                      <w:bCs/>
                      <w:highlight w:val="white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</w:t>
                  </w:r>
                  <w:r>
                    <w:rPr>
                      <w:rFonts w:ascii="PT Astra Serif" w:hAnsi="PT Astra Serif"/>
                    </w:rPr>
                    <w:t>ального района Саратовской области от 15 декабря 2022 года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p w:rsidR="00756F0A" w:rsidRDefault="00756F0A">
      <w:pPr>
        <w:pStyle w:val="afa"/>
        <w:jc w:val="center"/>
        <w:rPr>
          <w:rFonts w:ascii="PT Astra Serif" w:hAnsi="PT Astra Serif"/>
          <w:sz w:val="24"/>
        </w:r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15100"/>
      </w:tblGrid>
      <w:tr w:rsidR="00756F0A">
        <w:tc>
          <w:tcPr>
            <w:tcW w:w="14992" w:type="dxa"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756F0A">
              <w:tc>
                <w:tcPr>
                  <w:tcW w:w="5386" w:type="dxa"/>
                </w:tcPr>
                <w:p w:rsidR="00756F0A" w:rsidRDefault="005D2A2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756F0A" w:rsidRDefault="005D2A25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/>
                      <w:bCs/>
                    </w:rPr>
                    <w:t>Со</w:t>
                  </w:r>
                  <w:r>
                    <w:rPr>
                      <w:rFonts w:ascii="PT Astra Serif" w:hAnsi="PT Astra Serif"/>
                      <w:bCs/>
                    </w:rPr>
                    <w:t>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>
                    <w:rPr>
                      <w:rFonts w:ascii="PT Astra Serif" w:hAnsi="PT Astra Serif"/>
                      <w:bCs/>
                    </w:rPr>
                    <w:t xml:space="preserve">            от 15 декабря 2022 года № 67-183 «О бюджете Пригородного муниципального образования Петровского муниципального района Саратовской област</w:t>
                  </w:r>
                  <w:r>
                    <w:rPr>
                      <w:rFonts w:ascii="PT Astra Serif" w:hAnsi="PT Astra Serif"/>
                      <w:bCs/>
                    </w:rPr>
                    <w:t>и на 2023 год и на плановый период 2024 и 2025 годов»</w:t>
                  </w:r>
                </w:p>
              </w:tc>
            </w:tr>
          </w:tbl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p w:rsidR="00756F0A" w:rsidRDefault="00756F0A">
      <w:pPr>
        <w:pStyle w:val="afa"/>
        <w:jc w:val="center"/>
        <w:rPr>
          <w:rFonts w:ascii="PT Astra Serif" w:hAnsi="PT Astra Serif"/>
          <w:b/>
          <w:sz w:val="24"/>
        </w:rPr>
      </w:pPr>
    </w:p>
    <w:p w:rsidR="00756F0A" w:rsidRDefault="00756F0A">
      <w:pPr>
        <w:pStyle w:val="afa"/>
        <w:jc w:val="center"/>
        <w:rPr>
          <w:rFonts w:ascii="PT Astra Serif" w:hAnsi="PT Astra Serif"/>
          <w:b/>
          <w:sz w:val="24"/>
        </w:rPr>
      </w:pPr>
    </w:p>
    <w:p w:rsidR="00756F0A" w:rsidRDefault="005D2A25">
      <w:pPr>
        <w:pStyle w:val="afa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756F0A" w:rsidRDefault="005D2A25">
      <w:pPr>
        <w:pStyle w:val="afa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756F0A" w:rsidRDefault="005D2A25">
      <w:pPr>
        <w:pStyle w:val="afa"/>
        <w:jc w:val="right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(</w:t>
      </w:r>
      <w:proofErr w:type="spellStart"/>
      <w:r>
        <w:rPr>
          <w:rFonts w:ascii="PT Astra Serif" w:hAnsi="PT Astra Serif"/>
          <w:b/>
          <w:sz w:val="20"/>
          <w:szCs w:val="20"/>
        </w:rPr>
        <w:t>тыс</w:t>
      </w:r>
      <w:proofErr w:type="gramStart"/>
      <w:r>
        <w:rPr>
          <w:rFonts w:ascii="PT Astra Serif" w:hAnsi="PT Astra Serif"/>
          <w:b/>
          <w:sz w:val="20"/>
          <w:szCs w:val="20"/>
        </w:rPr>
        <w:t>.р</w:t>
      </w:r>
      <w:proofErr w:type="gramEnd"/>
      <w:r>
        <w:rPr>
          <w:rFonts w:ascii="PT Astra Serif" w:hAnsi="PT Astra Serif"/>
          <w:b/>
          <w:sz w:val="20"/>
          <w:szCs w:val="20"/>
        </w:rPr>
        <w:t>уб</w:t>
      </w:r>
      <w:proofErr w:type="spellEnd"/>
      <w:r>
        <w:rPr>
          <w:rFonts w:ascii="PT Astra Serif" w:hAnsi="PT Astra Serif"/>
          <w:b/>
          <w:sz w:val="20"/>
          <w:szCs w:val="20"/>
        </w:rPr>
        <w:t>.)</w:t>
      </w:r>
    </w:p>
    <w:tbl>
      <w:tblPr>
        <w:tblW w:w="15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740"/>
        <w:gridCol w:w="760"/>
        <w:gridCol w:w="880"/>
        <w:gridCol w:w="1860"/>
        <w:gridCol w:w="1200"/>
        <w:gridCol w:w="1360"/>
        <w:gridCol w:w="1360"/>
        <w:gridCol w:w="1360"/>
      </w:tblGrid>
      <w:tr w:rsidR="00756F0A" w:rsidTr="00291BA0">
        <w:trPr>
          <w:trHeight w:val="255"/>
        </w:trPr>
        <w:tc>
          <w:tcPr>
            <w:tcW w:w="5640" w:type="dxa"/>
            <w:vMerge w:val="restart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756F0A" w:rsidRDefault="00756F0A">
            <w:pPr>
              <w:jc w:val="center"/>
            </w:pP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756F0A" w:rsidRDefault="00756F0A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  <w:proofErr w:type="gramEnd"/>
          </w:p>
          <w:p w:rsidR="00756F0A" w:rsidRDefault="00756F0A">
            <w:pPr>
              <w:jc w:val="center"/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  <w:proofErr w:type="gramEnd"/>
          </w:p>
          <w:p w:rsidR="00756F0A" w:rsidRDefault="00756F0A">
            <w:pPr>
              <w:jc w:val="center"/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756F0A" w:rsidRDefault="00756F0A">
            <w:pPr>
              <w:jc w:val="center"/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756F0A" w:rsidRDefault="00756F0A">
            <w:pPr>
              <w:jc w:val="center"/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756F0A" w:rsidTr="00291BA0">
        <w:trPr>
          <w:trHeight w:val="435"/>
        </w:trPr>
        <w:tc>
          <w:tcPr>
            <w:tcW w:w="564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4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6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6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756F0A" w:rsidTr="00291BA0">
        <w:trPr>
          <w:trHeight w:val="67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23 578,0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6 282,6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5 936,7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6 015,5</w:t>
            </w:r>
          </w:p>
        </w:tc>
      </w:tr>
      <w:tr w:rsidR="00756F0A" w:rsidTr="00291BA0">
        <w:trPr>
          <w:trHeight w:val="55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36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43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124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44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82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31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37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23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4 060,5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4 010,5</w:t>
            </w:r>
          </w:p>
        </w:tc>
      </w:tr>
      <w:tr w:rsidR="00756F0A" w:rsidTr="00291BA0">
        <w:trPr>
          <w:trHeight w:val="129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756F0A" w:rsidTr="00291BA0">
        <w:trPr>
          <w:trHeight w:val="42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756F0A" w:rsidTr="00291BA0">
        <w:trPr>
          <w:trHeight w:val="6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756F0A" w:rsidTr="00291BA0">
        <w:trPr>
          <w:trHeight w:val="61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756F0A" w:rsidTr="00291BA0">
        <w:trPr>
          <w:trHeight w:val="6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65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6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95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6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67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6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260,4</w:t>
            </w:r>
          </w:p>
        </w:tc>
      </w:tr>
      <w:tr w:rsidR="00756F0A" w:rsidTr="00291BA0">
        <w:trPr>
          <w:trHeight w:val="105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98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3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Реализация основного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0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5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42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94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63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21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72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13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38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77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112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756F0A" w:rsidTr="00291BA0">
        <w:trPr>
          <w:trHeight w:val="41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756F0A" w:rsidTr="00291BA0">
        <w:trPr>
          <w:trHeight w:val="38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756F0A" w:rsidTr="00291BA0">
        <w:trPr>
          <w:trHeight w:val="24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13 932,1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100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39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06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6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6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38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43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34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126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Разработка локального сметного расчета, экспертиза сметной документации, анализ сметной документаци</w:t>
            </w: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и и строительный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контроль за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41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38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47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42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40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50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45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71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43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40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55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8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6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3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1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6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1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7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0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9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2 970,4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7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2 712,4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2 386,4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4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6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3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8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84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2 220,2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8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субсидий из областного бюджета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5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6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6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бюджета, за исключением инициативных платежей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9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 в части инициативных платежей граждан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8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.Т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аволожка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Петровского района Саратовской области")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0 08 S2133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06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9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2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09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8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3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6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4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21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34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258,0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43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на территории Пригородного муниципального образования Петровского муниципального района Саратовской области»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Основное мероприятие «Приобретение и установка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энергоэффективных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светильников (ламп), приборов учета и других товаров в системе наружного освещения»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25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98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277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Организация уличного освещения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1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03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00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442"/>
        </w:trPr>
        <w:tc>
          <w:tcPr>
            <w:tcW w:w="5640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64"/>
        </w:trPr>
        <w:tc>
          <w:tcPr>
            <w:tcW w:w="5640" w:type="dxa"/>
            <w:shd w:val="clear" w:color="auto" w:fill="auto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324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276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276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276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276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6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23 578,0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</w:tbl>
    <w:p w:rsidR="00756F0A" w:rsidRDefault="00756F0A">
      <w:pPr>
        <w:rPr>
          <w:rFonts w:ascii="PT Astra Serif" w:hAnsi="PT Astra Serif"/>
          <w:b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756F0A" w:rsidRDefault="005D2A25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p w:rsidR="00756F0A" w:rsidRDefault="00756F0A">
      <w:pPr>
        <w:rPr>
          <w:rFonts w:ascii="PT Astra Serif" w:hAnsi="PT Astra Serif"/>
          <w:b/>
          <w:bCs/>
        </w:rPr>
      </w:pPr>
    </w:p>
    <w:tbl>
      <w:tblPr>
        <w:tblW w:w="15273" w:type="dxa"/>
        <w:tblLayout w:type="fixed"/>
        <w:tblLook w:val="0000" w:firstRow="0" w:lastRow="0" w:firstColumn="0" w:lastColumn="0" w:noHBand="0" w:noVBand="0"/>
      </w:tblPr>
      <w:tblGrid>
        <w:gridCol w:w="15273"/>
      </w:tblGrid>
      <w:tr w:rsidR="00756F0A">
        <w:tc>
          <w:tcPr>
            <w:tcW w:w="15273" w:type="dxa"/>
          </w:tcPr>
          <w:tbl>
            <w:tblPr>
              <w:tblW w:w="5245" w:type="dxa"/>
              <w:tblInd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756F0A">
              <w:tc>
                <w:tcPr>
                  <w:tcW w:w="5245" w:type="dxa"/>
                </w:tcPr>
                <w:p w:rsidR="00756F0A" w:rsidRDefault="00756F0A">
                  <w:pPr>
                    <w:ind w:left="600" w:hanging="600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756F0A" w:rsidRDefault="005D2A25">
                  <w:pPr>
                    <w:ind w:left="600" w:hanging="600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756F0A" w:rsidRDefault="005D2A25">
                  <w:pPr>
                    <w:jc w:val="both"/>
                    <w:rPr>
                      <w:rFonts w:ascii="PT Astra Serif" w:hAnsi="PT Astra Serif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291BA0" w:rsidRPr="00291BA0">
                    <w:rPr>
                      <w:rFonts w:ascii="PT Astra Serif" w:hAnsi="PT Astra Serif"/>
                      <w:bCs/>
                    </w:rPr>
                    <w:t xml:space="preserve">от 29.06.2023 года № 77-211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</w:t>
                  </w:r>
                  <w:r>
                    <w:rPr>
                      <w:rFonts w:ascii="PT Astra Serif" w:hAnsi="PT Astra Serif"/>
                    </w:rPr>
                    <w:t>ального района Саратовской области от 15 декабря 2022 года                      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p w:rsidR="00756F0A" w:rsidRDefault="00756F0A">
      <w:pPr>
        <w:pStyle w:val="afa"/>
        <w:jc w:val="center"/>
        <w:rPr>
          <w:rFonts w:ascii="PT Astra Serif" w:hAnsi="PT Astra Serif"/>
          <w:sz w:val="24"/>
        </w:rPr>
      </w:pPr>
    </w:p>
    <w:tbl>
      <w:tblPr>
        <w:tblW w:w="15273" w:type="dxa"/>
        <w:tblLayout w:type="fixed"/>
        <w:tblLook w:val="0000" w:firstRow="0" w:lastRow="0" w:firstColumn="0" w:lastColumn="0" w:noHBand="0" w:noVBand="0"/>
      </w:tblPr>
      <w:tblGrid>
        <w:gridCol w:w="15273"/>
      </w:tblGrid>
      <w:tr w:rsidR="00756F0A">
        <w:tc>
          <w:tcPr>
            <w:tcW w:w="15273" w:type="dxa"/>
          </w:tcPr>
          <w:tbl>
            <w:tblPr>
              <w:tblW w:w="5245" w:type="dxa"/>
              <w:tblInd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756F0A">
              <w:tc>
                <w:tcPr>
                  <w:tcW w:w="5245" w:type="dxa"/>
                </w:tcPr>
                <w:p w:rsidR="00756F0A" w:rsidRDefault="005D2A2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</w:t>
                  </w:r>
                  <w:r>
                    <w:rPr>
                      <w:rFonts w:ascii="PT Astra Serif" w:hAnsi="PT Astra Serif"/>
                      <w:bCs/>
                    </w:rPr>
                    <w:t>ложение 3</w:t>
                  </w:r>
                </w:p>
                <w:p w:rsidR="00756F0A" w:rsidRDefault="005D2A25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/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>
                    <w:rPr>
                      <w:rFonts w:ascii="PT Astra Serif" w:hAnsi="PT Astra Serif"/>
                      <w:bCs/>
                    </w:rPr>
                    <w:t xml:space="preserve"> от 15 декабря 2022 года № 67-183 «О бюджете Пригородного муниципального образования Петровского муниципального района Саратов</w:t>
                  </w:r>
                  <w:r>
                    <w:rPr>
                      <w:rFonts w:ascii="PT Astra Serif" w:hAnsi="PT Astra Serif"/>
                      <w:bCs/>
                    </w:rPr>
                    <w:t>ской области на 2023 год и на плановый период 2024 и 2025 годов»</w:t>
                  </w:r>
                </w:p>
              </w:tc>
            </w:tr>
          </w:tbl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p w:rsidR="00756F0A" w:rsidRDefault="00756F0A">
      <w:pPr>
        <w:pStyle w:val="afa"/>
        <w:jc w:val="center"/>
        <w:rPr>
          <w:rFonts w:ascii="PT Astra Serif" w:hAnsi="PT Astra Serif"/>
          <w:b/>
          <w:bCs/>
          <w:color w:val="000000"/>
          <w:sz w:val="24"/>
        </w:rPr>
      </w:pPr>
    </w:p>
    <w:p w:rsidR="00756F0A" w:rsidRDefault="00756F0A">
      <w:pPr>
        <w:pStyle w:val="afa"/>
        <w:jc w:val="center"/>
        <w:rPr>
          <w:rFonts w:ascii="PT Astra Serif" w:hAnsi="PT Astra Serif"/>
          <w:b/>
          <w:bCs/>
          <w:color w:val="000000"/>
          <w:sz w:val="24"/>
        </w:rPr>
      </w:pPr>
    </w:p>
    <w:p w:rsidR="00756F0A" w:rsidRDefault="005D2A25">
      <w:pPr>
        <w:pStyle w:val="afa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b/>
          <w:bCs/>
          <w:color w:val="000000"/>
          <w:sz w:val="24"/>
        </w:rPr>
        <w:t>видов расходов классификации расходов</w:t>
      </w:r>
      <w:r>
        <w:rPr>
          <w:rFonts w:ascii="PT Astra Serif" w:hAnsi="PT Astra Serif"/>
          <w:b/>
          <w:sz w:val="24"/>
        </w:rPr>
        <w:t xml:space="preserve"> бюджета Пригородного муниципального образов</w:t>
      </w:r>
      <w:r>
        <w:rPr>
          <w:rFonts w:ascii="PT Astra Serif" w:hAnsi="PT Astra Serif"/>
          <w:b/>
          <w:sz w:val="24"/>
        </w:rPr>
        <w:t>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b/>
          <w:sz w:val="24"/>
        </w:rPr>
        <w:t xml:space="preserve"> на 2023 год и на плановый период 2024 и 2025 годов</w:t>
      </w:r>
    </w:p>
    <w:p w:rsidR="00756F0A" w:rsidRDefault="005D2A25">
      <w:pPr>
        <w:pStyle w:val="afa"/>
        <w:jc w:val="right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(тыс. рублей)</w:t>
      </w:r>
    </w:p>
    <w:tbl>
      <w:tblPr>
        <w:tblW w:w="150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920"/>
        <w:gridCol w:w="1000"/>
        <w:gridCol w:w="1908"/>
        <w:gridCol w:w="1107"/>
        <w:gridCol w:w="1540"/>
        <w:gridCol w:w="1540"/>
        <w:gridCol w:w="1540"/>
      </w:tblGrid>
      <w:tr w:rsidR="00756F0A" w:rsidTr="00291BA0">
        <w:trPr>
          <w:trHeight w:val="5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756F0A" w:rsidRDefault="00756F0A">
            <w:pPr>
              <w:jc w:val="center"/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756F0A" w:rsidRDefault="00756F0A">
            <w:pPr>
              <w:jc w:val="center"/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  <w:proofErr w:type="gramEnd"/>
          </w:p>
          <w:p w:rsidR="00756F0A" w:rsidRDefault="00756F0A">
            <w:pPr>
              <w:jc w:val="center"/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756F0A" w:rsidRDefault="00756F0A">
            <w:pPr>
              <w:jc w:val="center"/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756F0A" w:rsidRDefault="00756F0A">
            <w:pPr>
              <w:jc w:val="center"/>
            </w:pPr>
          </w:p>
        </w:tc>
        <w:tc>
          <w:tcPr>
            <w:tcW w:w="4620" w:type="dxa"/>
            <w:gridSpan w:val="3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756F0A" w:rsidTr="00291BA0">
        <w:trPr>
          <w:trHeight w:val="348"/>
        </w:trPr>
        <w:tc>
          <w:tcPr>
            <w:tcW w:w="5544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2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00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08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07" w:type="dxa"/>
            <w:vMerge/>
            <w:vAlign w:val="center"/>
          </w:tcPr>
          <w:p w:rsidR="00756F0A" w:rsidRDefault="00756F0A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756F0A" w:rsidTr="00291BA0">
        <w:trPr>
          <w:trHeight w:val="7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6 282,6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5 936,7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6 015,5</w:t>
            </w:r>
          </w:p>
        </w:tc>
      </w:tr>
      <w:tr w:rsidR="00756F0A" w:rsidTr="00291BA0">
        <w:trPr>
          <w:trHeight w:val="46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33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44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125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50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756F0A" w:rsidTr="00291BA0">
        <w:trPr>
          <w:trHeight w:val="102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34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41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756F0A" w:rsidTr="00291BA0">
        <w:trPr>
          <w:trHeight w:val="34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4 060,5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4 010,5</w:t>
            </w:r>
          </w:p>
        </w:tc>
      </w:tr>
      <w:tr w:rsidR="00756F0A" w:rsidTr="00291BA0">
        <w:trPr>
          <w:trHeight w:val="121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756F0A" w:rsidTr="00291BA0">
        <w:trPr>
          <w:trHeight w:val="37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756F0A" w:rsidTr="00291BA0">
        <w:trPr>
          <w:trHeight w:val="46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756F0A" w:rsidTr="00291BA0">
        <w:trPr>
          <w:trHeight w:val="47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756F0A" w:rsidTr="00291BA0">
        <w:trPr>
          <w:trHeight w:val="43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756F0A" w:rsidTr="00291BA0">
        <w:trPr>
          <w:trHeight w:val="69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48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100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756F0A" w:rsidTr="00291BA0">
        <w:trPr>
          <w:trHeight w:val="50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756F0A" w:rsidTr="00291BA0">
        <w:trPr>
          <w:trHeight w:val="78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4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9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1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260,4</w:t>
            </w:r>
          </w:p>
        </w:tc>
      </w:tr>
      <w:tr w:rsidR="00756F0A" w:rsidTr="00291BA0">
        <w:trPr>
          <w:trHeight w:val="98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95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Реализация основного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1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1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44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97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9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76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12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756F0A" w:rsidTr="00291BA0">
        <w:trPr>
          <w:trHeight w:val="21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41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79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756F0A" w:rsidTr="00291BA0">
        <w:trPr>
          <w:trHeight w:val="127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756F0A" w:rsidTr="00291BA0">
        <w:trPr>
          <w:trHeight w:val="13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756F0A" w:rsidTr="00291BA0">
        <w:trPr>
          <w:trHeight w:val="42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756F0A" w:rsidTr="00291BA0">
        <w:trPr>
          <w:trHeight w:val="37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756F0A" w:rsidTr="00291BA0">
        <w:trPr>
          <w:trHeight w:val="8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13 932,1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103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756F0A" w:rsidTr="00291BA0">
        <w:trPr>
          <w:trHeight w:val="42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автомобильных дорог за счет средств дорожного фонда"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89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6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4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42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38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59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3 171,1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756F0A" w:rsidTr="00291BA0">
        <w:trPr>
          <w:trHeight w:val="135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контроль за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36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41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27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756F0A" w:rsidTr="00291BA0">
        <w:trPr>
          <w:trHeight w:val="33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38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43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48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756F0A" w:rsidTr="00291BA0">
        <w:trPr>
          <w:trHeight w:val="67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33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38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43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0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58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1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90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8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6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1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2 970,4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24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2 712,4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9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2 386,4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7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47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2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166,2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5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2 220,2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субсидий из областного бюджета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7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22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8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 в части инициативных платежей граждан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4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9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.Т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аволожка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Петровского района Саратовской области")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S2133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2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4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Реализация основного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2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89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6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26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326,0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81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258,0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45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на территории Пригородного муниципального образования Петровского муниципального района Саратовской области»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73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Основное мероприятие «Приобретение и установка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энергоэффективных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светильников (ламп), приборов учета и других товаров в системе наружного освещения»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9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18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2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3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Организация уличного освещения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50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31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45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Закупка товаров, работ и услуг для обеспечения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00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314"/>
        </w:trPr>
        <w:tc>
          <w:tcPr>
            <w:tcW w:w="5544" w:type="dxa"/>
            <w:shd w:val="clear" w:color="auto" w:fill="auto"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756F0A" w:rsidTr="00291BA0">
        <w:trPr>
          <w:trHeight w:val="187"/>
        </w:trPr>
        <w:tc>
          <w:tcPr>
            <w:tcW w:w="5544" w:type="dxa"/>
            <w:shd w:val="clear" w:color="auto" w:fill="auto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shd w:val="clear" w:color="auto" w:fill="auto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756F0A" w:rsidTr="00291BA0">
        <w:trPr>
          <w:trHeight w:val="342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276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35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756F0A" w:rsidTr="00291BA0">
        <w:trPr>
          <w:trHeight w:val="435"/>
        </w:trPr>
        <w:tc>
          <w:tcPr>
            <w:tcW w:w="5544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92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000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908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107" w:type="dxa"/>
            <w:vMerge w:val="restart"/>
            <w:shd w:val="clear" w:color="FFFFFF" w:fill="FFFFFF"/>
            <w:noWrap/>
            <w:vAlign w:val="bottom"/>
          </w:tcPr>
          <w:p w:rsidR="00756F0A" w:rsidRDefault="00756F0A">
            <w:pPr>
              <w:jc w:val="center"/>
            </w:pP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23 578,0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540" w:type="dxa"/>
            <w:vMerge w:val="restart"/>
            <w:shd w:val="clear" w:color="FFFFFF" w:fill="FFFFFF"/>
            <w:noWrap/>
            <w:vAlign w:val="bottom"/>
          </w:tcPr>
          <w:p w:rsidR="00756F0A" w:rsidRDefault="005D2A25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</w:tbl>
    <w:p w:rsidR="00756F0A" w:rsidRDefault="00756F0A">
      <w:pPr>
        <w:pStyle w:val="afa"/>
        <w:jc w:val="right"/>
        <w:rPr>
          <w:rFonts w:ascii="PT Astra Serif" w:hAnsi="PT Astra Serif"/>
          <w:b/>
          <w:bCs/>
          <w:sz w:val="22"/>
          <w:szCs w:val="22"/>
        </w:rPr>
      </w:pPr>
    </w:p>
    <w:p w:rsidR="00756F0A" w:rsidRDefault="00756F0A">
      <w:pPr>
        <w:pStyle w:val="afa"/>
        <w:jc w:val="right"/>
        <w:rPr>
          <w:rFonts w:ascii="PT Astra Serif" w:hAnsi="PT Astra Serif"/>
          <w:b/>
          <w:bCs/>
          <w:sz w:val="22"/>
          <w:szCs w:val="22"/>
        </w:rPr>
      </w:pP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756F0A" w:rsidRDefault="005D2A25">
      <w:pPr>
        <w:rPr>
          <w:rFonts w:ascii="PT Astra Serif" w:hAnsi="PT Astra Serif"/>
        </w:rPr>
        <w:sectPr w:rsidR="00756F0A">
          <w:pgSz w:w="16838" w:h="11906" w:orient="landscape"/>
          <w:pgMar w:top="993" w:right="678" w:bottom="851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tbl>
      <w:tblPr>
        <w:tblpPr w:leftFromText="180" w:rightFromText="180" w:vertAnchor="text" w:horzAnchor="page" w:tblpX="6361" w:tblpY="-67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756F0A">
        <w:tc>
          <w:tcPr>
            <w:tcW w:w="5070" w:type="dxa"/>
          </w:tcPr>
          <w:p w:rsidR="00756F0A" w:rsidRDefault="005D2A25">
            <w:pPr>
              <w:jc w:val="both"/>
              <w:rPr>
                <w:rFonts w:ascii="PT Astra Serif" w:hAnsi="PT Astra Serif"/>
                <w:bCs/>
                <w:highlight w:val="white"/>
              </w:rPr>
            </w:pPr>
            <w:r>
              <w:rPr>
                <w:rFonts w:ascii="PT Astra Serif" w:hAnsi="PT Astra Serif"/>
                <w:bCs/>
                <w:highlight w:val="white"/>
              </w:rPr>
              <w:lastRenderedPageBreak/>
              <w:t>Приложение 3</w:t>
            </w:r>
          </w:p>
          <w:p w:rsidR="00756F0A" w:rsidRDefault="005D2A25">
            <w:pPr>
              <w:jc w:val="both"/>
              <w:rPr>
                <w:rFonts w:ascii="PT Astra Serif" w:hAnsi="PT Astra Serif"/>
                <w:highlight w:val="white"/>
              </w:rPr>
            </w:pPr>
            <w:proofErr w:type="gramStart"/>
            <w:r>
              <w:rPr>
                <w:rFonts w:ascii="PT Astra Serif" w:hAnsi="PT Astra Serif"/>
                <w:bCs/>
                <w:highlight w:val="white"/>
              </w:rPr>
              <w:t>к решению Совета депутатов Пригородного муниципального обр</w:t>
            </w:r>
            <w:r>
              <w:rPr>
                <w:rFonts w:ascii="PT Astra Serif" w:hAnsi="PT Astra Serif"/>
                <w:bCs/>
                <w:highlight w:val="white"/>
              </w:rPr>
              <w:t xml:space="preserve">азования Петровского муниципального района Саратовской области </w:t>
            </w:r>
            <w:r w:rsidR="00291BA0">
              <w:t xml:space="preserve"> </w:t>
            </w:r>
            <w:r w:rsidR="00291BA0" w:rsidRPr="00291BA0">
              <w:rPr>
                <w:rFonts w:ascii="PT Astra Serif" w:hAnsi="PT Astra Serif"/>
                <w:bCs/>
              </w:rPr>
              <w:t>от 29.06.2023 года № 77-211</w:t>
            </w:r>
            <w:r w:rsidR="00291BA0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  <w:highlight w:val="white"/>
              </w:rPr>
              <w:t>«</w:t>
            </w:r>
            <w:r>
              <w:rPr>
                <w:rFonts w:ascii="PT Astra Serif" w:hAnsi="PT Astra Serif"/>
                <w:highlight w:val="white"/>
              </w:rPr>
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декабря 2022 год</w:t>
            </w:r>
            <w:r>
              <w:rPr>
                <w:rFonts w:ascii="PT Astra Serif" w:hAnsi="PT Astra Serif"/>
                <w:highlight w:val="white"/>
              </w:rPr>
              <w:t>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756F0A" w:rsidRDefault="00756F0A">
            <w:pPr>
              <w:jc w:val="both"/>
              <w:rPr>
                <w:rFonts w:ascii="PT Astra Serif" w:hAnsi="PT Astra Serif"/>
                <w:highlight w:val="white"/>
              </w:rPr>
            </w:pPr>
          </w:p>
        </w:tc>
      </w:tr>
    </w:tbl>
    <w:p w:rsidR="00756F0A" w:rsidRDefault="00756F0A">
      <w:pPr>
        <w:ind w:firstLine="851"/>
        <w:rPr>
          <w:rFonts w:ascii="PT Astra Serif" w:hAnsi="PT Astra Serif"/>
        </w:rPr>
      </w:pPr>
    </w:p>
    <w:tbl>
      <w:tblPr>
        <w:tblW w:w="15702" w:type="dxa"/>
        <w:tblInd w:w="-993" w:type="dxa"/>
        <w:tblLook w:val="0000" w:firstRow="0" w:lastRow="0" w:firstColumn="0" w:lastColumn="0" w:noHBand="0" w:noVBand="0"/>
      </w:tblPr>
      <w:tblGrid>
        <w:gridCol w:w="15702"/>
      </w:tblGrid>
      <w:tr w:rsidR="00756F0A">
        <w:tc>
          <w:tcPr>
            <w:tcW w:w="14992" w:type="dxa"/>
          </w:tcPr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756F0A">
        <w:tc>
          <w:tcPr>
            <w:tcW w:w="5103" w:type="dxa"/>
          </w:tcPr>
          <w:p w:rsidR="00756F0A" w:rsidRDefault="005D2A25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756F0A" w:rsidRDefault="005D2A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</w:t>
            </w:r>
            <w:proofErr w:type="gramStart"/>
            <w:r>
              <w:rPr>
                <w:rFonts w:ascii="PT Astra Serif" w:hAnsi="PT Astra Serif"/>
                <w:bCs/>
              </w:rPr>
              <w:t>Совета депутатов Пригородного муниципального образования Пе</w:t>
            </w:r>
            <w:r>
              <w:rPr>
                <w:rFonts w:ascii="PT Astra Serif" w:hAnsi="PT Astra Serif"/>
                <w:bCs/>
              </w:rPr>
              <w:t>тровского муниципального района Саратовской области</w:t>
            </w:r>
            <w:proofErr w:type="gramEnd"/>
            <w:r>
              <w:rPr>
                <w:rFonts w:ascii="PT Astra Serif" w:hAnsi="PT Astra Serif"/>
                <w:bCs/>
              </w:rPr>
              <w:t xml:space="preserve">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tbl>
      <w:tblPr>
        <w:tblW w:w="14992" w:type="dxa"/>
        <w:tblLook w:val="0000" w:firstRow="0" w:lastRow="0" w:firstColumn="0" w:lastColumn="0" w:noHBand="0" w:noVBand="0"/>
      </w:tblPr>
      <w:tblGrid>
        <w:gridCol w:w="14992"/>
      </w:tblGrid>
      <w:tr w:rsidR="00756F0A">
        <w:tc>
          <w:tcPr>
            <w:tcW w:w="14992" w:type="dxa"/>
          </w:tcPr>
          <w:p w:rsidR="00756F0A" w:rsidRDefault="00756F0A">
            <w:pPr>
              <w:rPr>
                <w:rFonts w:ascii="PT Astra Serif" w:hAnsi="PT Astra Serif"/>
              </w:rPr>
            </w:pPr>
          </w:p>
        </w:tc>
      </w:tr>
    </w:tbl>
    <w:p w:rsidR="00756F0A" w:rsidRDefault="005D2A25">
      <w:pPr>
        <w:ind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Источники </w:t>
      </w:r>
      <w:proofErr w:type="gramStart"/>
      <w:r>
        <w:rPr>
          <w:rFonts w:ascii="PT Astra Serif" w:hAnsi="PT Astra Serif"/>
          <w:b/>
        </w:rPr>
        <w:t>финансирования дефицита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b/>
        </w:rPr>
        <w:t xml:space="preserve"> на 2023 год и на плановый период 2024 и 2025 годов</w:t>
      </w:r>
    </w:p>
    <w:p w:rsidR="00756F0A" w:rsidRDefault="00756F0A">
      <w:pPr>
        <w:ind w:firstLine="851"/>
        <w:jc w:val="center"/>
        <w:rPr>
          <w:rFonts w:ascii="PT Astra Serif" w:hAnsi="PT Astra Serif"/>
          <w:b/>
        </w:rPr>
      </w:pPr>
    </w:p>
    <w:p w:rsidR="00756F0A" w:rsidRDefault="005D2A2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68"/>
        <w:gridCol w:w="1194"/>
        <w:gridCol w:w="1275"/>
        <w:gridCol w:w="1134"/>
      </w:tblGrid>
      <w:tr w:rsidR="00756F0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F0A" w:rsidRDefault="005D2A25">
            <w:pPr>
              <w:pStyle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</w:t>
            </w:r>
            <w:r>
              <w:rPr>
                <w:rFonts w:ascii="PT Astra Serif" w:hAnsi="PT Astra Serif"/>
              </w:rPr>
              <w:t>я дефицита бюджета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756F0A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756F0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756F0A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 w:rsidR="00756F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756F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A" w:rsidRDefault="005D2A2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56F0A">
        <w:trPr>
          <w:trHeight w:val="7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A" w:rsidRDefault="005D2A2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756F0A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A" w:rsidRDefault="005D2A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</w:pPr>
            <w:r>
              <w:rPr>
                <w:rFonts w:ascii="PT Astra Serif" w:hAnsi="PT Astra Serif"/>
                <w:bCs/>
              </w:rPr>
              <w:t>2332,2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756F0A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A" w:rsidRDefault="005D2A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</w:pPr>
            <w:r>
              <w:rPr>
                <w:rFonts w:ascii="PT Astra Serif" w:hAnsi="PT Astra Serif"/>
                <w:bCs/>
              </w:rPr>
              <w:t>2332,2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756F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A" w:rsidRDefault="005D2A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A" w:rsidRDefault="005D2A25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756F0A" w:rsidRDefault="00756F0A">
      <w:pPr>
        <w:ind w:firstLine="851"/>
        <w:jc w:val="center"/>
        <w:rPr>
          <w:rFonts w:ascii="PT Astra Serif" w:hAnsi="PT Astra Serif"/>
          <w:b/>
        </w:rPr>
      </w:pPr>
    </w:p>
    <w:p w:rsidR="00756F0A" w:rsidRDefault="00756F0A">
      <w:pPr>
        <w:rPr>
          <w:rFonts w:ascii="PT Astra Serif" w:hAnsi="PT Astra Serif"/>
          <w:b/>
        </w:rPr>
      </w:pP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756F0A" w:rsidRDefault="005D2A2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sectPr w:rsidR="00756F0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25" w:rsidRDefault="005D2A25">
      <w:r>
        <w:separator/>
      </w:r>
    </w:p>
  </w:endnote>
  <w:endnote w:type="continuationSeparator" w:id="0">
    <w:p w:rsidR="005D2A25" w:rsidRDefault="005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25" w:rsidRDefault="005D2A25">
      <w:r>
        <w:separator/>
      </w:r>
    </w:p>
  </w:footnote>
  <w:footnote w:type="continuationSeparator" w:id="0">
    <w:p w:rsidR="005D2A25" w:rsidRDefault="005D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94D"/>
    <w:multiLevelType w:val="multilevel"/>
    <w:tmpl w:val="9CE45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24493264"/>
    <w:multiLevelType w:val="hybridMultilevel"/>
    <w:tmpl w:val="CC9C3792"/>
    <w:lvl w:ilvl="0" w:tplc="3BB4CB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9B0DC94">
      <w:start w:val="1"/>
      <w:numFmt w:val="lowerLetter"/>
      <w:lvlText w:val="%2."/>
      <w:lvlJc w:val="left"/>
      <w:pPr>
        <w:ind w:left="1931" w:hanging="360"/>
      </w:pPr>
    </w:lvl>
    <w:lvl w:ilvl="2" w:tplc="B7DE3118">
      <w:start w:val="1"/>
      <w:numFmt w:val="lowerRoman"/>
      <w:lvlText w:val="%3."/>
      <w:lvlJc w:val="right"/>
      <w:pPr>
        <w:ind w:left="2651" w:hanging="180"/>
      </w:pPr>
    </w:lvl>
    <w:lvl w:ilvl="3" w:tplc="DB60766E">
      <w:start w:val="1"/>
      <w:numFmt w:val="decimal"/>
      <w:lvlText w:val="%4."/>
      <w:lvlJc w:val="left"/>
      <w:pPr>
        <w:ind w:left="3371" w:hanging="360"/>
      </w:pPr>
    </w:lvl>
    <w:lvl w:ilvl="4" w:tplc="DCDA4F00">
      <w:start w:val="1"/>
      <w:numFmt w:val="lowerLetter"/>
      <w:lvlText w:val="%5."/>
      <w:lvlJc w:val="left"/>
      <w:pPr>
        <w:ind w:left="4091" w:hanging="360"/>
      </w:pPr>
    </w:lvl>
    <w:lvl w:ilvl="5" w:tplc="19FA080C">
      <w:start w:val="1"/>
      <w:numFmt w:val="lowerRoman"/>
      <w:lvlText w:val="%6."/>
      <w:lvlJc w:val="right"/>
      <w:pPr>
        <w:ind w:left="4811" w:hanging="180"/>
      </w:pPr>
    </w:lvl>
    <w:lvl w:ilvl="6" w:tplc="20D299A6">
      <w:start w:val="1"/>
      <w:numFmt w:val="decimal"/>
      <w:lvlText w:val="%7."/>
      <w:lvlJc w:val="left"/>
      <w:pPr>
        <w:ind w:left="5531" w:hanging="360"/>
      </w:pPr>
    </w:lvl>
    <w:lvl w:ilvl="7" w:tplc="E0ACE4E0">
      <w:start w:val="1"/>
      <w:numFmt w:val="lowerLetter"/>
      <w:lvlText w:val="%8."/>
      <w:lvlJc w:val="left"/>
      <w:pPr>
        <w:ind w:left="6251" w:hanging="360"/>
      </w:pPr>
    </w:lvl>
    <w:lvl w:ilvl="8" w:tplc="1EBA128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0A"/>
    <w:rsid w:val="00291BA0"/>
    <w:rsid w:val="005D2A25"/>
    <w:rsid w:val="007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jc w:val="center"/>
    </w:pPr>
    <w:rPr>
      <w:b/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Pr>
      <w:color w:val="0563C1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jc w:val="center"/>
    </w:pPr>
    <w:rPr>
      <w:b/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Pr>
      <w:color w:val="0563C1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10AC2-860B-4F3D-867B-3CF8313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6688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2</cp:revision>
  <cp:lastPrinted>2023-06-29T12:02:00Z</cp:lastPrinted>
  <dcterms:created xsi:type="dcterms:W3CDTF">2023-06-29T12:03:00Z</dcterms:created>
  <dcterms:modified xsi:type="dcterms:W3CDTF">2023-06-29T12:03:00Z</dcterms:modified>
</cp:coreProperties>
</file>